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5C58F" w14:textId="77777777" w:rsidR="002305DF" w:rsidRPr="002305DF" w:rsidRDefault="002305DF" w:rsidP="002305DF">
      <w:pPr>
        <w:pStyle w:val="Kop1"/>
        <w:numPr>
          <w:ilvl w:val="0"/>
          <w:numId w:val="0"/>
        </w:numPr>
        <w:rPr>
          <w:sz w:val="40"/>
          <w:szCs w:val="40"/>
        </w:rPr>
      </w:pPr>
      <w:r w:rsidRPr="002305DF">
        <w:rPr>
          <w:sz w:val="40"/>
          <w:szCs w:val="40"/>
        </w:rPr>
        <w:t xml:space="preserve">Aanvraagformulier aansluiting instelling op LSP-testomgeving </w:t>
      </w:r>
    </w:p>
    <w:p w14:paraId="7D68F1AA" w14:textId="77777777" w:rsidR="002305DF" w:rsidRPr="002305DF" w:rsidRDefault="002305DF" w:rsidP="002305DF"/>
    <w:p w14:paraId="3E0BFB1F" w14:textId="77777777" w:rsidR="002305DF" w:rsidRPr="002305DF" w:rsidRDefault="002305DF" w:rsidP="002305DF">
      <w:pPr>
        <w:pStyle w:val="Kop2"/>
        <w:numPr>
          <w:ilvl w:val="0"/>
          <w:numId w:val="0"/>
        </w:numPr>
      </w:pPr>
      <w:r w:rsidRPr="002305DF">
        <w:t>Gegevens aanvrager GBZ (instelling)</w:t>
      </w:r>
    </w:p>
    <w:tbl>
      <w:tblPr>
        <w:tblW w:w="9013" w:type="dxa"/>
        <w:tblLook w:val="04A0" w:firstRow="1" w:lastRow="0" w:firstColumn="1" w:lastColumn="0" w:noHBand="0" w:noVBand="1"/>
      </w:tblPr>
      <w:tblGrid>
        <w:gridCol w:w="3510"/>
        <w:gridCol w:w="5503"/>
      </w:tblGrid>
      <w:tr w:rsidR="002305DF" w:rsidRPr="002305DF" w14:paraId="1BC87843" w14:textId="77777777" w:rsidTr="0050764F">
        <w:tc>
          <w:tcPr>
            <w:tcW w:w="3510" w:type="dxa"/>
          </w:tcPr>
          <w:p w14:paraId="6CADB18C" w14:textId="77777777" w:rsidR="002305DF" w:rsidRPr="002305DF" w:rsidRDefault="002305DF" w:rsidP="002305DF">
            <w:pPr>
              <w:rPr>
                <w:b/>
                <w:i/>
              </w:rPr>
            </w:pPr>
            <w:r w:rsidRPr="002305DF">
              <w:rPr>
                <w:i/>
              </w:rPr>
              <w:t>Naam GBZ (instelling)</w:t>
            </w:r>
          </w:p>
        </w:tc>
        <w:tc>
          <w:tcPr>
            <w:tcW w:w="5503" w:type="dxa"/>
          </w:tcPr>
          <w:p w14:paraId="5E81272B" w14:textId="77777777" w:rsidR="002305DF" w:rsidRPr="002305DF" w:rsidRDefault="002305DF" w:rsidP="002305DF">
            <w:pPr>
              <w:rPr>
                <w:b/>
              </w:rPr>
            </w:pPr>
          </w:p>
        </w:tc>
      </w:tr>
      <w:tr w:rsidR="002305DF" w:rsidRPr="002305DF" w14:paraId="780D40D8" w14:textId="77777777" w:rsidTr="0050764F">
        <w:tc>
          <w:tcPr>
            <w:tcW w:w="3510" w:type="dxa"/>
          </w:tcPr>
          <w:p w14:paraId="74BA5B6F" w14:textId="77777777" w:rsidR="002305DF" w:rsidRPr="002305DF" w:rsidRDefault="002305DF" w:rsidP="002305DF">
            <w:pPr>
              <w:rPr>
                <w:b/>
                <w:i/>
              </w:rPr>
            </w:pPr>
            <w:r w:rsidRPr="002305DF">
              <w:rPr>
                <w:i/>
              </w:rPr>
              <w:t>Vestigingsplaats</w:t>
            </w:r>
          </w:p>
        </w:tc>
        <w:tc>
          <w:tcPr>
            <w:tcW w:w="5503" w:type="dxa"/>
          </w:tcPr>
          <w:p w14:paraId="2C529AE6" w14:textId="77777777" w:rsidR="002305DF" w:rsidRPr="002305DF" w:rsidRDefault="002305DF" w:rsidP="002305DF"/>
        </w:tc>
      </w:tr>
      <w:tr w:rsidR="002305DF" w:rsidRPr="002305DF" w14:paraId="6332CDAD" w14:textId="77777777" w:rsidTr="0050764F">
        <w:tc>
          <w:tcPr>
            <w:tcW w:w="3510" w:type="dxa"/>
          </w:tcPr>
          <w:p w14:paraId="2F7D8FC3" w14:textId="77777777" w:rsidR="002305DF" w:rsidRPr="002305DF" w:rsidRDefault="002305DF" w:rsidP="002305DF">
            <w:pPr>
              <w:rPr>
                <w:b/>
                <w:i/>
              </w:rPr>
            </w:pPr>
            <w:r w:rsidRPr="002305DF">
              <w:rPr>
                <w:i/>
              </w:rPr>
              <w:t>Telefoonnummer</w:t>
            </w:r>
          </w:p>
        </w:tc>
        <w:tc>
          <w:tcPr>
            <w:tcW w:w="5503" w:type="dxa"/>
          </w:tcPr>
          <w:p w14:paraId="7F00F7E3" w14:textId="77777777" w:rsidR="002305DF" w:rsidRPr="002305DF" w:rsidRDefault="002305DF" w:rsidP="002305DF"/>
        </w:tc>
      </w:tr>
      <w:tr w:rsidR="002305DF" w:rsidRPr="002305DF" w14:paraId="2F24FBA4" w14:textId="77777777" w:rsidTr="0050764F">
        <w:tc>
          <w:tcPr>
            <w:tcW w:w="3510" w:type="dxa"/>
          </w:tcPr>
          <w:p w14:paraId="2F095CC3" w14:textId="77777777" w:rsidR="002305DF" w:rsidRPr="002305DF" w:rsidRDefault="002305DF" w:rsidP="002305DF">
            <w:pPr>
              <w:rPr>
                <w:b/>
                <w:i/>
              </w:rPr>
            </w:pPr>
          </w:p>
        </w:tc>
        <w:tc>
          <w:tcPr>
            <w:tcW w:w="5503" w:type="dxa"/>
          </w:tcPr>
          <w:p w14:paraId="1538626F" w14:textId="77777777" w:rsidR="002305DF" w:rsidRPr="002305DF" w:rsidRDefault="002305DF" w:rsidP="002305DF"/>
        </w:tc>
      </w:tr>
      <w:tr w:rsidR="002305DF" w:rsidRPr="002305DF" w14:paraId="684E92A4" w14:textId="77777777" w:rsidTr="0050764F">
        <w:tc>
          <w:tcPr>
            <w:tcW w:w="3510" w:type="dxa"/>
          </w:tcPr>
          <w:p w14:paraId="38D688B6" w14:textId="77777777" w:rsidR="002305DF" w:rsidRPr="002305DF" w:rsidRDefault="002305DF" w:rsidP="002305DF">
            <w:pPr>
              <w:rPr>
                <w:b/>
                <w:i/>
              </w:rPr>
            </w:pPr>
            <w:r w:rsidRPr="002305DF">
              <w:rPr>
                <w:i/>
              </w:rPr>
              <w:t>Contactpersoon</w:t>
            </w:r>
          </w:p>
        </w:tc>
        <w:tc>
          <w:tcPr>
            <w:tcW w:w="5503" w:type="dxa"/>
          </w:tcPr>
          <w:p w14:paraId="1947888F" w14:textId="77777777" w:rsidR="002305DF" w:rsidRPr="002305DF" w:rsidRDefault="002305DF" w:rsidP="002305DF"/>
        </w:tc>
      </w:tr>
      <w:tr w:rsidR="002305DF" w:rsidRPr="002305DF" w14:paraId="31949BAC" w14:textId="77777777" w:rsidTr="0050764F">
        <w:tc>
          <w:tcPr>
            <w:tcW w:w="3510" w:type="dxa"/>
          </w:tcPr>
          <w:p w14:paraId="295C7C5D" w14:textId="77777777" w:rsidR="002305DF" w:rsidRPr="002305DF" w:rsidRDefault="002305DF" w:rsidP="002305DF">
            <w:pPr>
              <w:rPr>
                <w:b/>
                <w:i/>
              </w:rPr>
            </w:pPr>
            <w:r w:rsidRPr="002305DF">
              <w:rPr>
                <w:i/>
              </w:rPr>
              <w:t>Telefoonnummer rechtstreeks</w:t>
            </w:r>
          </w:p>
        </w:tc>
        <w:tc>
          <w:tcPr>
            <w:tcW w:w="5503" w:type="dxa"/>
          </w:tcPr>
          <w:p w14:paraId="5C1BCD02" w14:textId="77777777" w:rsidR="002305DF" w:rsidRPr="002305DF" w:rsidRDefault="002305DF" w:rsidP="002305DF"/>
        </w:tc>
      </w:tr>
      <w:tr w:rsidR="002305DF" w:rsidRPr="002305DF" w14:paraId="0FC056E4" w14:textId="77777777" w:rsidTr="0050764F">
        <w:tc>
          <w:tcPr>
            <w:tcW w:w="3510" w:type="dxa"/>
          </w:tcPr>
          <w:p w14:paraId="2D24D613" w14:textId="77777777" w:rsidR="002305DF" w:rsidRPr="002305DF" w:rsidRDefault="002305DF" w:rsidP="002305DF">
            <w:pPr>
              <w:rPr>
                <w:b/>
                <w:i/>
              </w:rPr>
            </w:pPr>
            <w:r w:rsidRPr="002305DF">
              <w:rPr>
                <w:i/>
              </w:rPr>
              <w:t>E-mailadres</w:t>
            </w:r>
          </w:p>
        </w:tc>
        <w:tc>
          <w:tcPr>
            <w:tcW w:w="5503" w:type="dxa"/>
          </w:tcPr>
          <w:p w14:paraId="79356067" w14:textId="77777777" w:rsidR="002305DF" w:rsidRPr="002305DF" w:rsidRDefault="002305DF" w:rsidP="002305DF"/>
        </w:tc>
      </w:tr>
      <w:tr w:rsidR="002305DF" w:rsidRPr="002305DF" w14:paraId="371A6560" w14:textId="77777777" w:rsidTr="0050764F">
        <w:tc>
          <w:tcPr>
            <w:tcW w:w="3510" w:type="dxa"/>
          </w:tcPr>
          <w:p w14:paraId="60D22BE3" w14:textId="77777777" w:rsidR="002305DF" w:rsidRPr="002305DF" w:rsidRDefault="002305DF" w:rsidP="002305DF">
            <w:pPr>
              <w:rPr>
                <w:b/>
                <w:i/>
              </w:rPr>
            </w:pPr>
          </w:p>
        </w:tc>
        <w:tc>
          <w:tcPr>
            <w:tcW w:w="5503" w:type="dxa"/>
          </w:tcPr>
          <w:p w14:paraId="79EA931B" w14:textId="77777777" w:rsidR="002305DF" w:rsidRPr="002305DF" w:rsidRDefault="002305DF" w:rsidP="002305DF"/>
        </w:tc>
      </w:tr>
      <w:tr w:rsidR="002305DF" w:rsidRPr="002305DF" w14:paraId="190A37A6" w14:textId="77777777" w:rsidTr="0050764F">
        <w:tc>
          <w:tcPr>
            <w:tcW w:w="3510" w:type="dxa"/>
          </w:tcPr>
          <w:p w14:paraId="0AAFE361" w14:textId="77777777" w:rsidR="002305DF" w:rsidRPr="002305DF" w:rsidRDefault="002305DF" w:rsidP="002305DF">
            <w:pPr>
              <w:rPr>
                <w:b/>
                <w:i/>
              </w:rPr>
            </w:pPr>
            <w:r w:rsidRPr="002305DF">
              <w:rPr>
                <w:i/>
              </w:rPr>
              <w:t>Technisch contactpersoon</w:t>
            </w:r>
          </w:p>
        </w:tc>
        <w:tc>
          <w:tcPr>
            <w:tcW w:w="5503" w:type="dxa"/>
          </w:tcPr>
          <w:p w14:paraId="18B2A901" w14:textId="77777777" w:rsidR="002305DF" w:rsidRPr="002305DF" w:rsidRDefault="002305DF" w:rsidP="002305DF"/>
        </w:tc>
      </w:tr>
      <w:tr w:rsidR="002305DF" w:rsidRPr="002305DF" w14:paraId="770F5A55" w14:textId="77777777" w:rsidTr="0050764F">
        <w:tc>
          <w:tcPr>
            <w:tcW w:w="3510" w:type="dxa"/>
          </w:tcPr>
          <w:p w14:paraId="38059C32" w14:textId="77777777" w:rsidR="002305DF" w:rsidRPr="002305DF" w:rsidRDefault="002305DF" w:rsidP="002305DF">
            <w:pPr>
              <w:rPr>
                <w:b/>
                <w:i/>
              </w:rPr>
            </w:pPr>
            <w:r w:rsidRPr="002305DF">
              <w:rPr>
                <w:i/>
              </w:rPr>
              <w:t>Telefoonnummer rechtstreeks</w:t>
            </w:r>
          </w:p>
        </w:tc>
        <w:tc>
          <w:tcPr>
            <w:tcW w:w="5503" w:type="dxa"/>
          </w:tcPr>
          <w:p w14:paraId="4A45E92E" w14:textId="77777777" w:rsidR="002305DF" w:rsidRPr="002305DF" w:rsidRDefault="002305DF" w:rsidP="002305DF"/>
        </w:tc>
      </w:tr>
      <w:tr w:rsidR="002305DF" w:rsidRPr="002305DF" w14:paraId="42CFAC49" w14:textId="77777777" w:rsidTr="0050764F">
        <w:tc>
          <w:tcPr>
            <w:tcW w:w="3510" w:type="dxa"/>
          </w:tcPr>
          <w:p w14:paraId="230959CE" w14:textId="77777777" w:rsidR="002305DF" w:rsidRPr="002305DF" w:rsidRDefault="002305DF" w:rsidP="002305DF">
            <w:pPr>
              <w:rPr>
                <w:b/>
                <w:i/>
              </w:rPr>
            </w:pPr>
            <w:r w:rsidRPr="002305DF">
              <w:rPr>
                <w:i/>
              </w:rPr>
              <w:t>E-mailadres</w:t>
            </w:r>
          </w:p>
        </w:tc>
        <w:tc>
          <w:tcPr>
            <w:tcW w:w="5503" w:type="dxa"/>
          </w:tcPr>
          <w:p w14:paraId="38C6EF1B" w14:textId="77777777" w:rsidR="002305DF" w:rsidRPr="002305DF" w:rsidRDefault="002305DF" w:rsidP="002305DF"/>
        </w:tc>
      </w:tr>
    </w:tbl>
    <w:p w14:paraId="34113F51" w14:textId="77777777" w:rsidR="002305DF" w:rsidRPr="002305DF" w:rsidRDefault="002305DF" w:rsidP="002305DF"/>
    <w:p w14:paraId="14B6D541" w14:textId="77777777" w:rsidR="002305DF" w:rsidRPr="002305DF" w:rsidRDefault="002305DF" w:rsidP="002305DF">
      <w:pPr>
        <w:pStyle w:val="Kop2"/>
        <w:numPr>
          <w:ilvl w:val="0"/>
          <w:numId w:val="0"/>
        </w:numPr>
      </w:pPr>
      <w:r w:rsidRPr="002305DF">
        <w:t>Aansluitgegevens test-GBZ</w:t>
      </w:r>
    </w:p>
    <w:tbl>
      <w:tblPr>
        <w:tblW w:w="0" w:type="auto"/>
        <w:tblLayout w:type="fixed"/>
        <w:tblLook w:val="04A0" w:firstRow="1" w:lastRow="0" w:firstColumn="1" w:lastColumn="0" w:noHBand="0" w:noVBand="1"/>
      </w:tblPr>
      <w:tblGrid>
        <w:gridCol w:w="3510"/>
        <w:gridCol w:w="2268"/>
        <w:gridCol w:w="865"/>
        <w:gridCol w:w="2134"/>
      </w:tblGrid>
      <w:tr w:rsidR="002305DF" w:rsidRPr="002305DF" w14:paraId="402EAF1F" w14:textId="77777777" w:rsidTr="0050764F">
        <w:tc>
          <w:tcPr>
            <w:tcW w:w="3510" w:type="dxa"/>
          </w:tcPr>
          <w:p w14:paraId="451FD563" w14:textId="77777777" w:rsidR="002305DF" w:rsidRPr="002305DF" w:rsidRDefault="002305DF" w:rsidP="002305DF">
            <w:pPr>
              <w:rPr>
                <w:b/>
                <w:i/>
              </w:rPr>
            </w:pPr>
            <w:r w:rsidRPr="002305DF">
              <w:rPr>
                <w:i/>
              </w:rPr>
              <w:t>LSP-systeem</w:t>
            </w:r>
          </w:p>
        </w:tc>
        <w:tc>
          <w:tcPr>
            <w:tcW w:w="5267" w:type="dxa"/>
            <w:gridSpan w:val="3"/>
          </w:tcPr>
          <w:p w14:paraId="714A0856" w14:textId="77777777" w:rsidR="002305DF" w:rsidRPr="002305DF" w:rsidRDefault="002305DF" w:rsidP="002305DF">
            <w:pPr>
              <w:rPr>
                <w:b/>
                <w:i/>
              </w:rPr>
            </w:pPr>
            <w:r w:rsidRPr="002305DF">
              <w:t>XTO1</w:t>
            </w:r>
          </w:p>
        </w:tc>
      </w:tr>
      <w:tr w:rsidR="002305DF" w:rsidRPr="002305DF" w14:paraId="3C964212" w14:textId="77777777" w:rsidTr="0050764F">
        <w:tc>
          <w:tcPr>
            <w:tcW w:w="3510" w:type="dxa"/>
          </w:tcPr>
          <w:p w14:paraId="5A01170B" w14:textId="77777777" w:rsidR="002305DF" w:rsidRPr="002305DF" w:rsidRDefault="002305DF" w:rsidP="002305DF">
            <w:pPr>
              <w:rPr>
                <w:b/>
                <w:i/>
              </w:rPr>
            </w:pPr>
            <w:r w:rsidRPr="002305DF">
              <w:rPr>
                <w:i/>
              </w:rPr>
              <w:t>IP-adres (server van servercertificaat)</w:t>
            </w:r>
          </w:p>
        </w:tc>
        <w:tc>
          <w:tcPr>
            <w:tcW w:w="5267" w:type="dxa"/>
            <w:gridSpan w:val="3"/>
          </w:tcPr>
          <w:p w14:paraId="76DDF894" w14:textId="77777777" w:rsidR="002305DF" w:rsidRPr="002305DF" w:rsidRDefault="002305DF" w:rsidP="002305DF"/>
        </w:tc>
      </w:tr>
      <w:tr w:rsidR="002305DF" w:rsidRPr="002305DF" w14:paraId="79F478F0" w14:textId="77777777" w:rsidTr="0050764F">
        <w:tc>
          <w:tcPr>
            <w:tcW w:w="3510" w:type="dxa"/>
          </w:tcPr>
          <w:p w14:paraId="6B719390" w14:textId="77777777" w:rsidR="002305DF" w:rsidRPr="002305DF" w:rsidRDefault="002305DF" w:rsidP="002305DF">
            <w:pPr>
              <w:rPr>
                <w:b/>
                <w:i/>
              </w:rPr>
            </w:pPr>
            <w:r w:rsidRPr="002305DF">
              <w:rPr>
                <w:i/>
              </w:rPr>
              <w:t>FQDN (</w:t>
            </w:r>
            <w:proofErr w:type="spellStart"/>
            <w:r w:rsidRPr="002305DF">
              <w:rPr>
                <w:i/>
              </w:rPr>
              <w:t>hostname+domeinname</w:t>
            </w:r>
            <w:proofErr w:type="spellEnd"/>
            <w:r w:rsidRPr="002305DF">
              <w:rPr>
                <w:i/>
              </w:rPr>
              <w:t>) (van servercertificaat)</w:t>
            </w:r>
          </w:p>
        </w:tc>
        <w:tc>
          <w:tcPr>
            <w:tcW w:w="5267" w:type="dxa"/>
            <w:gridSpan w:val="3"/>
          </w:tcPr>
          <w:p w14:paraId="7F36F225" w14:textId="77777777" w:rsidR="002305DF" w:rsidRPr="002305DF" w:rsidRDefault="002305DF" w:rsidP="002305DF"/>
        </w:tc>
      </w:tr>
      <w:tr w:rsidR="002305DF" w:rsidRPr="002305DF" w14:paraId="66428281" w14:textId="77777777" w:rsidTr="0050764F">
        <w:tc>
          <w:tcPr>
            <w:tcW w:w="3510" w:type="dxa"/>
          </w:tcPr>
          <w:p w14:paraId="32D08700" w14:textId="77777777" w:rsidR="002305DF" w:rsidRPr="002305DF" w:rsidRDefault="002305DF" w:rsidP="002305DF">
            <w:pPr>
              <w:rPr>
                <w:b/>
                <w:i/>
              </w:rPr>
            </w:pPr>
            <w:r w:rsidRPr="002305DF">
              <w:rPr>
                <w:i/>
              </w:rPr>
              <w:t>URA-nummer (van servercertificaat)</w:t>
            </w:r>
          </w:p>
        </w:tc>
        <w:tc>
          <w:tcPr>
            <w:tcW w:w="5267" w:type="dxa"/>
            <w:gridSpan w:val="3"/>
          </w:tcPr>
          <w:p w14:paraId="04D7CF90" w14:textId="77777777" w:rsidR="002305DF" w:rsidRPr="002305DF" w:rsidRDefault="002305DF" w:rsidP="002305DF">
            <w:r w:rsidRPr="002305DF">
              <w:t>&lt;90000380 / 90000381 / 90000382&gt; *</w:t>
            </w:r>
          </w:p>
        </w:tc>
      </w:tr>
      <w:tr w:rsidR="002305DF" w:rsidRPr="002305DF" w14:paraId="3B84E560" w14:textId="77777777" w:rsidTr="0050764F">
        <w:tc>
          <w:tcPr>
            <w:tcW w:w="3510" w:type="dxa"/>
          </w:tcPr>
          <w:p w14:paraId="20957BBD" w14:textId="77777777" w:rsidR="002305DF" w:rsidRPr="002305DF" w:rsidRDefault="002305DF" w:rsidP="002305DF">
            <w:pPr>
              <w:rPr>
                <w:b/>
                <w:i/>
              </w:rPr>
            </w:pPr>
            <w:r w:rsidRPr="002305DF">
              <w:rPr>
                <w:i/>
              </w:rPr>
              <w:t>XIS-applicatienaam</w:t>
            </w:r>
          </w:p>
        </w:tc>
        <w:tc>
          <w:tcPr>
            <w:tcW w:w="2268" w:type="dxa"/>
          </w:tcPr>
          <w:p w14:paraId="21B8B237" w14:textId="77777777" w:rsidR="002305DF" w:rsidRPr="002305DF" w:rsidRDefault="002305DF" w:rsidP="002305DF"/>
        </w:tc>
        <w:tc>
          <w:tcPr>
            <w:tcW w:w="865" w:type="dxa"/>
          </w:tcPr>
          <w:p w14:paraId="4599B66E" w14:textId="77777777" w:rsidR="002305DF" w:rsidRPr="002305DF" w:rsidRDefault="002305DF" w:rsidP="002305DF">
            <w:pPr>
              <w:rPr>
                <w:i/>
              </w:rPr>
            </w:pPr>
            <w:r w:rsidRPr="002305DF">
              <w:rPr>
                <w:i/>
              </w:rPr>
              <w:t>Versie</w:t>
            </w:r>
          </w:p>
        </w:tc>
        <w:tc>
          <w:tcPr>
            <w:tcW w:w="2134" w:type="dxa"/>
          </w:tcPr>
          <w:p w14:paraId="34F87A9F" w14:textId="77777777" w:rsidR="002305DF" w:rsidRPr="002305DF" w:rsidRDefault="002305DF" w:rsidP="002305DF"/>
        </w:tc>
      </w:tr>
    </w:tbl>
    <w:p w14:paraId="746075E1" w14:textId="77777777" w:rsidR="002305DF" w:rsidRPr="002305DF" w:rsidRDefault="002305DF" w:rsidP="002305DF">
      <w:pPr>
        <w:rPr>
          <w:b/>
        </w:rPr>
      </w:pPr>
    </w:p>
    <w:p w14:paraId="3397290F" w14:textId="77777777" w:rsidR="002305DF" w:rsidRPr="002305DF" w:rsidRDefault="002305DF" w:rsidP="002305DF">
      <w:pPr>
        <w:pStyle w:val="Kop2"/>
        <w:numPr>
          <w:ilvl w:val="0"/>
          <w:numId w:val="0"/>
        </w:numPr>
      </w:pPr>
      <w:r w:rsidRPr="002305DF">
        <w:t>Ondertekening</w:t>
      </w:r>
    </w:p>
    <w:p w14:paraId="490EE2B7" w14:textId="77777777" w:rsidR="002305DF" w:rsidRPr="002305DF" w:rsidRDefault="002305DF" w:rsidP="002305DF">
      <w:r w:rsidRPr="002305DF">
        <w:t>Ondergetekende verklaart, namens de organisatie die zij/hij vertegenwoordigt, het hierboven vernoemde correct, juist en naar waarheid te hebben ingevuld.</w:t>
      </w:r>
    </w:p>
    <w:tbl>
      <w:tblPr>
        <w:tblW w:w="8777" w:type="dxa"/>
        <w:tblLayout w:type="fixed"/>
        <w:tblLook w:val="04A0" w:firstRow="1" w:lastRow="0" w:firstColumn="1" w:lastColumn="0" w:noHBand="0" w:noVBand="1"/>
      </w:tblPr>
      <w:tblGrid>
        <w:gridCol w:w="959"/>
        <w:gridCol w:w="1417"/>
        <w:gridCol w:w="1134"/>
        <w:gridCol w:w="2268"/>
        <w:gridCol w:w="2999"/>
      </w:tblGrid>
      <w:tr w:rsidR="002305DF" w:rsidRPr="002305DF" w14:paraId="24EC1753" w14:textId="77777777" w:rsidTr="002305DF">
        <w:tc>
          <w:tcPr>
            <w:tcW w:w="2376" w:type="dxa"/>
            <w:gridSpan w:val="2"/>
          </w:tcPr>
          <w:p w14:paraId="6A549F36" w14:textId="77777777" w:rsidR="002305DF" w:rsidRPr="002305DF" w:rsidRDefault="002305DF" w:rsidP="002305DF">
            <w:pPr>
              <w:rPr>
                <w:b/>
                <w:i/>
              </w:rPr>
            </w:pPr>
            <w:r w:rsidRPr="002305DF">
              <w:rPr>
                <w:i/>
              </w:rPr>
              <w:t>Naam ondertekenaar</w:t>
            </w:r>
          </w:p>
        </w:tc>
        <w:tc>
          <w:tcPr>
            <w:tcW w:w="6401" w:type="dxa"/>
            <w:gridSpan w:val="3"/>
          </w:tcPr>
          <w:p w14:paraId="4B6CB86D" w14:textId="77777777" w:rsidR="002305DF" w:rsidRPr="002305DF" w:rsidRDefault="002305DF" w:rsidP="002305DF">
            <w:pPr>
              <w:rPr>
                <w:b/>
                <w:i/>
              </w:rPr>
            </w:pPr>
          </w:p>
        </w:tc>
      </w:tr>
      <w:tr w:rsidR="002305DF" w:rsidRPr="002305DF" w14:paraId="1749E2EE" w14:textId="77777777" w:rsidTr="002305DF">
        <w:tc>
          <w:tcPr>
            <w:tcW w:w="959" w:type="dxa"/>
          </w:tcPr>
          <w:p w14:paraId="104789F2" w14:textId="77777777" w:rsidR="002305DF" w:rsidRPr="002305DF" w:rsidRDefault="002305DF" w:rsidP="002305DF">
            <w:pPr>
              <w:rPr>
                <w:b/>
                <w:i/>
              </w:rPr>
            </w:pPr>
            <w:r w:rsidRPr="002305DF">
              <w:rPr>
                <w:i/>
              </w:rPr>
              <w:t>Datum</w:t>
            </w:r>
          </w:p>
        </w:tc>
        <w:tc>
          <w:tcPr>
            <w:tcW w:w="1417" w:type="dxa"/>
          </w:tcPr>
          <w:p w14:paraId="2383C4A2" w14:textId="77777777" w:rsidR="002305DF" w:rsidRPr="002305DF" w:rsidRDefault="002305DF" w:rsidP="002305DF">
            <w:pPr>
              <w:rPr>
                <w:i/>
              </w:rPr>
            </w:pPr>
          </w:p>
        </w:tc>
        <w:tc>
          <w:tcPr>
            <w:tcW w:w="1134" w:type="dxa"/>
          </w:tcPr>
          <w:p w14:paraId="111B4BC7" w14:textId="77777777" w:rsidR="002305DF" w:rsidRPr="002305DF" w:rsidRDefault="002305DF" w:rsidP="002305DF">
            <w:pPr>
              <w:rPr>
                <w:i/>
              </w:rPr>
            </w:pPr>
            <w:r w:rsidRPr="002305DF">
              <w:rPr>
                <w:i/>
              </w:rPr>
              <w:t>Plaats</w:t>
            </w:r>
          </w:p>
        </w:tc>
        <w:tc>
          <w:tcPr>
            <w:tcW w:w="2268" w:type="dxa"/>
          </w:tcPr>
          <w:p w14:paraId="5F36CB5C" w14:textId="77777777" w:rsidR="002305DF" w:rsidRPr="002305DF" w:rsidRDefault="002305DF" w:rsidP="002305DF"/>
        </w:tc>
        <w:tc>
          <w:tcPr>
            <w:tcW w:w="2999" w:type="dxa"/>
          </w:tcPr>
          <w:p w14:paraId="54247FDB" w14:textId="77777777" w:rsidR="002305DF" w:rsidRPr="002305DF" w:rsidRDefault="002305DF" w:rsidP="002305DF">
            <w:r w:rsidRPr="002305DF">
              <w:t>Handtekening</w:t>
            </w:r>
          </w:p>
        </w:tc>
      </w:tr>
      <w:tr w:rsidR="002305DF" w:rsidRPr="002305DF" w14:paraId="4D0A8DCC" w14:textId="77777777" w:rsidTr="002305DF">
        <w:tc>
          <w:tcPr>
            <w:tcW w:w="5778" w:type="dxa"/>
            <w:gridSpan w:val="4"/>
            <w:tcBorders>
              <w:bottom w:val="nil"/>
            </w:tcBorders>
          </w:tcPr>
          <w:p w14:paraId="08938D4C" w14:textId="77777777" w:rsidR="002305DF" w:rsidRPr="002305DF" w:rsidRDefault="002305DF" w:rsidP="002305DF"/>
        </w:tc>
        <w:tc>
          <w:tcPr>
            <w:tcW w:w="2999" w:type="dxa"/>
          </w:tcPr>
          <w:p w14:paraId="1FA03F01" w14:textId="77777777" w:rsidR="002305DF" w:rsidRPr="002305DF" w:rsidRDefault="002305DF" w:rsidP="002305DF"/>
          <w:p w14:paraId="42B9E295" w14:textId="77777777" w:rsidR="002305DF" w:rsidRDefault="002305DF" w:rsidP="002305DF"/>
          <w:p w14:paraId="7D875D13" w14:textId="4564AFD2" w:rsidR="002305DF" w:rsidRPr="002305DF" w:rsidRDefault="002305DF" w:rsidP="002305DF"/>
        </w:tc>
      </w:tr>
    </w:tbl>
    <w:p w14:paraId="28EEBA88" w14:textId="77777777" w:rsidR="002305DF" w:rsidRPr="002305DF" w:rsidRDefault="002305DF" w:rsidP="002305DF"/>
    <w:p w14:paraId="6976AAB3" w14:textId="77777777" w:rsidR="002305DF" w:rsidRPr="002305DF" w:rsidRDefault="002305DF" w:rsidP="002305DF">
      <w:r w:rsidRPr="002305DF">
        <w:lastRenderedPageBreak/>
        <w:t xml:space="preserve">Raadpleeg </w:t>
      </w:r>
      <w:r w:rsidRPr="002305DF">
        <w:rPr>
          <w:b/>
        </w:rPr>
        <w:t>Bijlage I</w:t>
      </w:r>
      <w:r w:rsidRPr="002305DF">
        <w:t xml:space="preserve"> voor een toelichting op het invullen van het formulier en de informatie die nodig is om de verbinding met de LSP-testomgeving tot stand te brengen.</w:t>
      </w:r>
    </w:p>
    <w:p w14:paraId="21D786BF" w14:textId="77777777" w:rsidR="002305DF" w:rsidRPr="002305DF" w:rsidRDefault="002305DF" w:rsidP="002305DF">
      <w:r w:rsidRPr="002305DF">
        <w:t xml:space="preserve">Voor verdere vragen kunt u contact opnemen met uw implementatiemanager </w:t>
      </w:r>
      <w:r w:rsidRPr="002305DF">
        <w:br/>
        <w:t>of het VZVZ testteam via telefoonnummer 070-3173477.</w:t>
      </w:r>
    </w:p>
    <w:p w14:paraId="46A26306" w14:textId="77777777" w:rsidR="002305DF" w:rsidRPr="002305DF" w:rsidRDefault="002305DF" w:rsidP="002305DF">
      <w:pPr>
        <w:rPr>
          <w:b/>
        </w:rPr>
      </w:pPr>
      <w:r w:rsidRPr="002305DF">
        <w:rPr>
          <w:b/>
        </w:rPr>
        <w:t>Stuur het volledig ingevulde en ondertekende formulier per e-mail naar:</w:t>
      </w:r>
    </w:p>
    <w:p w14:paraId="5EBDC075" w14:textId="77777777" w:rsidR="002305DF" w:rsidRPr="002305DF" w:rsidRDefault="002305DF" w:rsidP="002305DF">
      <w:pPr>
        <w:rPr>
          <w:b/>
        </w:rPr>
      </w:pPr>
      <w:hyperlink r:id="rId11" w:history="1">
        <w:r w:rsidRPr="002305DF">
          <w:rPr>
            <w:rStyle w:val="Hyperlink"/>
            <w:b/>
          </w:rPr>
          <w:t>testteam@vzvz.nl</w:t>
        </w:r>
      </w:hyperlink>
      <w:r w:rsidRPr="002305DF">
        <w:rPr>
          <w:b/>
        </w:rPr>
        <w:t xml:space="preserve"> en uw implementatiemanager.</w:t>
      </w:r>
    </w:p>
    <w:p w14:paraId="1B8C3040" w14:textId="77777777" w:rsidR="002305DF" w:rsidRPr="002305DF" w:rsidRDefault="002305DF" w:rsidP="002305DF">
      <w:r w:rsidRPr="002305DF">
        <w:t>Let op! Alleen volledig ingevulde en ondertekende formulieren worden in behandeling genomen.</w:t>
      </w:r>
    </w:p>
    <w:p w14:paraId="69EC9826" w14:textId="77777777" w:rsidR="002305DF" w:rsidRDefault="002305DF" w:rsidP="002305DF"/>
    <w:p w14:paraId="36DD8B32" w14:textId="795C6DC8" w:rsidR="002305DF" w:rsidRPr="002305DF" w:rsidRDefault="002305DF" w:rsidP="002305DF">
      <w:r w:rsidRPr="002305DF">
        <w:t>* doorhalen wat niet van toepassing is</w:t>
      </w:r>
    </w:p>
    <w:p w14:paraId="4F3D3118" w14:textId="77777777" w:rsidR="002305DF" w:rsidRPr="002305DF" w:rsidRDefault="002305DF" w:rsidP="002305DF">
      <w:pPr>
        <w:pStyle w:val="Kop2"/>
        <w:numPr>
          <w:ilvl w:val="0"/>
          <w:numId w:val="0"/>
        </w:numPr>
      </w:pPr>
      <w:r w:rsidRPr="002305DF">
        <w:t>Gegevens te verstrekken door LSP-</w:t>
      </w:r>
      <w:proofErr w:type="spellStart"/>
      <w:r w:rsidRPr="002305DF">
        <w:t>servicedesk</w:t>
      </w:r>
      <w:proofErr w:type="spellEnd"/>
      <w:r w:rsidRPr="002305DF">
        <w:t xml:space="preserve"> na aanvraagverwerking XIS</w:t>
      </w:r>
    </w:p>
    <w:tbl>
      <w:tblPr>
        <w:tblW w:w="9013" w:type="dxa"/>
        <w:tblLook w:val="04A0" w:firstRow="1" w:lastRow="0" w:firstColumn="1" w:lastColumn="0" w:noHBand="0" w:noVBand="1"/>
      </w:tblPr>
      <w:tblGrid>
        <w:gridCol w:w="3369"/>
        <w:gridCol w:w="5644"/>
      </w:tblGrid>
      <w:tr w:rsidR="002305DF" w:rsidRPr="002305DF" w14:paraId="4CD945F0" w14:textId="77777777" w:rsidTr="0050764F">
        <w:tc>
          <w:tcPr>
            <w:tcW w:w="3369" w:type="dxa"/>
          </w:tcPr>
          <w:p w14:paraId="79914E17" w14:textId="77777777" w:rsidR="002305DF" w:rsidRPr="002305DF" w:rsidRDefault="002305DF" w:rsidP="002305DF">
            <w:pPr>
              <w:rPr>
                <w:b/>
                <w:i/>
              </w:rPr>
            </w:pPr>
            <w:r w:rsidRPr="002305DF">
              <w:rPr>
                <w:i/>
              </w:rPr>
              <w:t>GBZ-ID</w:t>
            </w:r>
          </w:p>
        </w:tc>
        <w:tc>
          <w:tcPr>
            <w:tcW w:w="5644" w:type="dxa"/>
          </w:tcPr>
          <w:p w14:paraId="566DC988" w14:textId="77777777" w:rsidR="002305DF" w:rsidRPr="002305DF" w:rsidRDefault="002305DF" w:rsidP="002305DF">
            <w:pPr>
              <w:rPr>
                <w:b/>
              </w:rPr>
            </w:pPr>
          </w:p>
        </w:tc>
      </w:tr>
      <w:tr w:rsidR="002305DF" w:rsidRPr="002305DF" w14:paraId="7331843D" w14:textId="77777777" w:rsidTr="0050764F">
        <w:tc>
          <w:tcPr>
            <w:tcW w:w="3369" w:type="dxa"/>
          </w:tcPr>
          <w:p w14:paraId="465CF8BB" w14:textId="77777777" w:rsidR="002305DF" w:rsidRPr="002305DF" w:rsidRDefault="002305DF" w:rsidP="002305DF">
            <w:pPr>
              <w:rPr>
                <w:b/>
                <w:i/>
              </w:rPr>
            </w:pPr>
            <w:r w:rsidRPr="002305DF">
              <w:rPr>
                <w:i/>
              </w:rPr>
              <w:t>Applicatie-ID</w:t>
            </w:r>
          </w:p>
        </w:tc>
        <w:tc>
          <w:tcPr>
            <w:tcW w:w="5644" w:type="dxa"/>
          </w:tcPr>
          <w:p w14:paraId="77BEF107" w14:textId="77777777" w:rsidR="002305DF" w:rsidRPr="002305DF" w:rsidRDefault="002305DF" w:rsidP="002305DF"/>
        </w:tc>
      </w:tr>
      <w:tr w:rsidR="002305DF" w:rsidRPr="002305DF" w14:paraId="50246A02" w14:textId="77777777" w:rsidTr="0050764F">
        <w:tc>
          <w:tcPr>
            <w:tcW w:w="3369" w:type="dxa"/>
          </w:tcPr>
          <w:p w14:paraId="4DAB0B2D" w14:textId="77777777" w:rsidR="002305DF" w:rsidRPr="002305DF" w:rsidRDefault="002305DF" w:rsidP="002305DF">
            <w:pPr>
              <w:rPr>
                <w:b/>
                <w:i/>
              </w:rPr>
            </w:pPr>
            <w:r w:rsidRPr="002305DF">
              <w:rPr>
                <w:i/>
              </w:rPr>
              <w:t>SSL-poort</w:t>
            </w:r>
          </w:p>
        </w:tc>
        <w:tc>
          <w:tcPr>
            <w:tcW w:w="5644" w:type="dxa"/>
          </w:tcPr>
          <w:p w14:paraId="35D8904B" w14:textId="77777777" w:rsidR="002305DF" w:rsidRPr="002305DF" w:rsidRDefault="002305DF" w:rsidP="002305DF"/>
        </w:tc>
      </w:tr>
      <w:tr w:rsidR="002305DF" w:rsidRPr="002305DF" w14:paraId="572EA6F0" w14:textId="77777777" w:rsidTr="0050764F">
        <w:tc>
          <w:tcPr>
            <w:tcW w:w="3369" w:type="dxa"/>
          </w:tcPr>
          <w:p w14:paraId="2003A39F" w14:textId="77777777" w:rsidR="002305DF" w:rsidRPr="002305DF" w:rsidRDefault="002305DF" w:rsidP="002305DF">
            <w:pPr>
              <w:rPr>
                <w:b/>
                <w:i/>
              </w:rPr>
            </w:pPr>
            <w:r w:rsidRPr="002305DF">
              <w:rPr>
                <w:i/>
              </w:rPr>
              <w:t>DNS-naam XTO1</w:t>
            </w:r>
          </w:p>
        </w:tc>
        <w:tc>
          <w:tcPr>
            <w:tcW w:w="5644" w:type="dxa"/>
          </w:tcPr>
          <w:p w14:paraId="46A8DCE2" w14:textId="77777777" w:rsidR="002305DF" w:rsidRPr="002305DF" w:rsidRDefault="002305DF" w:rsidP="002305DF"/>
        </w:tc>
      </w:tr>
    </w:tbl>
    <w:p w14:paraId="33C7210D" w14:textId="77777777" w:rsidR="002305DF" w:rsidRPr="002305DF" w:rsidRDefault="002305DF" w:rsidP="002305DF">
      <w:pPr>
        <w:rPr>
          <w:b/>
        </w:rPr>
      </w:pPr>
    </w:p>
    <w:p w14:paraId="794BBDB8" w14:textId="77777777" w:rsidR="002305DF" w:rsidRPr="002305DF" w:rsidRDefault="002305DF" w:rsidP="002305DF">
      <w:pPr>
        <w:rPr>
          <w:b/>
        </w:rPr>
      </w:pPr>
      <w:r w:rsidRPr="002305DF">
        <w:rPr>
          <w:b/>
        </w:rPr>
        <w:br w:type="page"/>
      </w:r>
    </w:p>
    <w:p w14:paraId="69BA3F6A" w14:textId="77777777" w:rsidR="002305DF" w:rsidRPr="002305DF" w:rsidRDefault="002305DF" w:rsidP="002305DF">
      <w:pPr>
        <w:pStyle w:val="Kop1"/>
        <w:numPr>
          <w:ilvl w:val="0"/>
          <w:numId w:val="0"/>
        </w:numPr>
        <w:rPr>
          <w:sz w:val="40"/>
          <w:szCs w:val="22"/>
        </w:rPr>
      </w:pPr>
      <w:r w:rsidRPr="002305DF">
        <w:rPr>
          <w:sz w:val="40"/>
          <w:szCs w:val="22"/>
        </w:rPr>
        <w:lastRenderedPageBreak/>
        <w:t>Bijlage I - Toelichting ‘Aanvraagformulier aansluiting instelling’ op LSP-testomgeving</w:t>
      </w:r>
    </w:p>
    <w:p w14:paraId="291FC437" w14:textId="77777777" w:rsidR="002305DF" w:rsidRPr="002305DF" w:rsidRDefault="002305DF" w:rsidP="002305DF"/>
    <w:p w14:paraId="42B72B60" w14:textId="77777777" w:rsidR="002305DF" w:rsidRPr="002305DF" w:rsidRDefault="002305DF" w:rsidP="002305DF">
      <w:pPr>
        <w:pStyle w:val="Kop2"/>
        <w:numPr>
          <w:ilvl w:val="0"/>
          <w:numId w:val="0"/>
        </w:numPr>
      </w:pPr>
      <w:r w:rsidRPr="002305DF">
        <w:t>Algemeen</w:t>
      </w:r>
    </w:p>
    <w:p w14:paraId="0807E0F6" w14:textId="77777777" w:rsidR="002305DF" w:rsidRPr="002305DF" w:rsidRDefault="002305DF" w:rsidP="002305DF">
      <w:r w:rsidRPr="002305DF">
        <w:t xml:space="preserve">U gebruikt dit formulier voor het aansluiten van uw instelling op de LSP-testomgeving om GBZ-ketentesten te kunnen uitvoeren. </w:t>
      </w:r>
    </w:p>
    <w:p w14:paraId="19001EE8" w14:textId="77777777" w:rsidR="002305DF" w:rsidRPr="002305DF" w:rsidRDefault="002305DF" w:rsidP="002305DF">
      <w:r w:rsidRPr="002305DF">
        <w:t xml:space="preserve">U vult het formulier in en verstuurt het per e-mail naar het VZVZ testteam en de implementatiemanager die uw instelling begeleidt bij het aansluiten op het LSP. </w:t>
      </w:r>
    </w:p>
    <w:p w14:paraId="228033EF" w14:textId="0E74C99E" w:rsidR="002305DF" w:rsidRPr="002305DF" w:rsidRDefault="002305DF" w:rsidP="002305DF">
      <w:pPr>
        <w:rPr>
          <w:iCs/>
          <w:lang w:val="da-DK"/>
        </w:rPr>
      </w:pPr>
      <w:r w:rsidRPr="002305DF">
        <w:rPr>
          <w:iCs/>
        </w:rPr>
        <w:t xml:space="preserve">De LSP testomgeving, genaamd XTO1, kan worden benaderd via de DNS-naam </w:t>
      </w:r>
      <w:hyperlink r:id="rId12" w:history="1">
        <w:r w:rsidRPr="002305DF">
          <w:rPr>
            <w:rStyle w:val="Hyperlink"/>
            <w:iCs/>
            <w:lang w:val="da-DK"/>
          </w:rPr>
          <w:t>https://zim.xto1.lsp.aorta-zorg.nl</w:t>
        </w:r>
      </w:hyperlink>
      <w:r w:rsidRPr="002305DF">
        <w:rPr>
          <w:iCs/>
          <w:lang w:val="da-DK"/>
        </w:rPr>
        <w:t xml:space="preserve"> op IP adres 172.24.3.2</w:t>
      </w:r>
      <w:r w:rsidRPr="002305DF">
        <w:rPr>
          <w:lang w:val="da-DK"/>
        </w:rPr>
        <w:t xml:space="preserve">. </w:t>
      </w:r>
      <w:r w:rsidRPr="002305DF">
        <w:rPr>
          <w:iCs/>
        </w:rPr>
        <w:t xml:space="preserve">De GBZ (instelling) zal verkeer van en naar dit IP-adres </w:t>
      </w:r>
      <w:r w:rsidRPr="002305DF">
        <w:rPr>
          <w:iCs/>
          <w:lang w:val="da-DK"/>
        </w:rPr>
        <w:t xml:space="preserve">in haar firewall moeten toestaan. </w:t>
      </w:r>
      <w:r w:rsidRPr="002305DF">
        <w:rPr>
          <w:iCs/>
        </w:rPr>
        <w:t xml:space="preserve">Een GBZ (instelling) dient in de testomgeving een TEST-UZI-certificaat en TEST-passen te gebruiken. </w:t>
      </w:r>
      <w:r w:rsidRPr="002305DF">
        <w:rPr>
          <w:iCs/>
          <w:lang w:val="da-DK"/>
        </w:rPr>
        <w:t xml:space="preserve">Deze kunnen worden aangevraagd via </w:t>
      </w:r>
      <w:r w:rsidRPr="002305DF">
        <w:fldChar w:fldCharType="begin"/>
      </w:r>
      <w:r w:rsidR="00F35E54">
        <w:instrText>HYPERLINK "https://www.uziregister.nl/softwareleveranciers/testmiddelen-en-testomgeving"</w:instrText>
      </w:r>
      <w:r w:rsidRPr="002305DF">
        <w:fldChar w:fldCharType="separate"/>
      </w:r>
      <w:r w:rsidRPr="002305DF">
        <w:rPr>
          <w:rStyle w:val="Hyperlink"/>
        </w:rPr>
        <w:t>deze link</w:t>
      </w:r>
      <w:r w:rsidRPr="002305DF">
        <w:fldChar w:fldCharType="end"/>
      </w:r>
      <w:r w:rsidRPr="002305DF">
        <w:rPr>
          <w:iCs/>
          <w:lang w:val="da-DK"/>
        </w:rPr>
        <w:t>.’</w:t>
      </w:r>
    </w:p>
    <w:p w14:paraId="2B550CE0" w14:textId="77777777" w:rsidR="002305DF" w:rsidRPr="002305DF" w:rsidRDefault="002305DF" w:rsidP="002305DF"/>
    <w:tbl>
      <w:tblPr>
        <w:tblW w:w="6090" w:type="dxa"/>
        <w:tblInd w:w="70" w:type="dxa"/>
        <w:tblCellMar>
          <w:left w:w="0" w:type="dxa"/>
          <w:right w:w="0" w:type="dxa"/>
        </w:tblCellMar>
        <w:tblLook w:val="04A0" w:firstRow="1" w:lastRow="0" w:firstColumn="1" w:lastColumn="0" w:noHBand="0" w:noVBand="1"/>
      </w:tblPr>
      <w:tblGrid>
        <w:gridCol w:w="1161"/>
        <w:gridCol w:w="3680"/>
        <w:gridCol w:w="1249"/>
      </w:tblGrid>
      <w:tr w:rsidR="002305DF" w:rsidRPr="002305DF" w14:paraId="0BA5EE0E" w14:textId="77777777" w:rsidTr="0050764F">
        <w:trPr>
          <w:trHeight w:val="288"/>
        </w:trPr>
        <w:tc>
          <w:tcPr>
            <w:tcW w:w="116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DBB7ED" w14:textId="77777777" w:rsidR="002305DF" w:rsidRPr="002305DF" w:rsidRDefault="002305DF" w:rsidP="002305DF">
            <w:r w:rsidRPr="002305DF">
              <w:t>Omgeving</w:t>
            </w:r>
          </w:p>
        </w:tc>
        <w:tc>
          <w:tcPr>
            <w:tcW w:w="3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02BF509" w14:textId="77777777" w:rsidR="002305DF" w:rsidRPr="002305DF" w:rsidRDefault="002305DF" w:rsidP="002305DF">
            <w:r w:rsidRPr="002305DF">
              <w:t>DNS/CN</w:t>
            </w:r>
          </w:p>
        </w:tc>
        <w:tc>
          <w:tcPr>
            <w:tcW w:w="124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1643083" w14:textId="77777777" w:rsidR="002305DF" w:rsidRPr="002305DF" w:rsidRDefault="002305DF" w:rsidP="002305DF">
            <w:proofErr w:type="spellStart"/>
            <w:r w:rsidRPr="002305DF">
              <w:t>Zorgnet</w:t>
            </w:r>
            <w:proofErr w:type="spellEnd"/>
          </w:p>
        </w:tc>
      </w:tr>
      <w:tr w:rsidR="002305DF" w:rsidRPr="002305DF" w14:paraId="4140376B" w14:textId="77777777" w:rsidTr="0050764F">
        <w:trPr>
          <w:trHeight w:val="288"/>
        </w:trPr>
        <w:tc>
          <w:tcPr>
            <w:tcW w:w="11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7AA481A" w14:textId="77777777" w:rsidR="002305DF" w:rsidRPr="002305DF" w:rsidRDefault="002305DF" w:rsidP="002305DF">
            <w:r w:rsidRPr="002305DF">
              <w:t>XTO1</w:t>
            </w:r>
          </w:p>
        </w:tc>
        <w:tc>
          <w:tcPr>
            <w:tcW w:w="36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9D166A" w14:textId="77777777" w:rsidR="002305DF" w:rsidRPr="002305DF" w:rsidRDefault="002305DF" w:rsidP="002305DF">
            <w:hyperlink r:id="rId13" w:history="1">
              <w:r w:rsidRPr="002305DF">
                <w:rPr>
                  <w:rStyle w:val="Hyperlink"/>
                </w:rPr>
                <w:t>https://zim.xt</w:t>
              </w:r>
              <w:r w:rsidRPr="002305DF">
                <w:rPr>
                  <w:rStyle w:val="Hyperlink"/>
                </w:rPr>
                <w:t>o</w:t>
              </w:r>
              <w:r w:rsidRPr="002305DF">
                <w:rPr>
                  <w:rStyle w:val="Hyperlink"/>
                </w:rPr>
                <w:t>1.lsp.aorta-zorg.nl</w:t>
              </w:r>
            </w:hyperlink>
          </w:p>
        </w:tc>
        <w:tc>
          <w:tcPr>
            <w:tcW w:w="124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71BBD8" w14:textId="77777777" w:rsidR="002305DF" w:rsidRPr="002305DF" w:rsidRDefault="002305DF" w:rsidP="002305DF">
            <w:r w:rsidRPr="002305DF">
              <w:t>172.24.3.2</w:t>
            </w:r>
          </w:p>
        </w:tc>
      </w:tr>
    </w:tbl>
    <w:p w14:paraId="24AD7E3C" w14:textId="77777777" w:rsidR="00F35E54" w:rsidRDefault="00F35E54" w:rsidP="002305DF"/>
    <w:p w14:paraId="6A4CAB64" w14:textId="68627849" w:rsidR="002305DF" w:rsidRPr="002305DF" w:rsidRDefault="002305DF" w:rsidP="002305DF">
      <w:r w:rsidRPr="002305DF">
        <w:t xml:space="preserve">Zowel de instelling als het GZN zullen verkeer van en naar dit IP-adres in hun firewall toe moeten staan. </w:t>
      </w:r>
    </w:p>
    <w:p w14:paraId="1A5813BE" w14:textId="77777777" w:rsidR="002305DF" w:rsidRPr="002305DF" w:rsidRDefault="002305DF" w:rsidP="002305DF"/>
    <w:p w14:paraId="3FFA0F87" w14:textId="77777777" w:rsidR="002305DF" w:rsidRPr="002305DF" w:rsidRDefault="002305DF" w:rsidP="00F35E54">
      <w:pPr>
        <w:pStyle w:val="Kop2"/>
        <w:numPr>
          <w:ilvl w:val="0"/>
          <w:numId w:val="0"/>
        </w:numPr>
      </w:pPr>
      <w:r w:rsidRPr="002305DF">
        <w:t>Invullen</w:t>
      </w:r>
    </w:p>
    <w:p w14:paraId="77328E06" w14:textId="77777777" w:rsidR="002305DF" w:rsidRPr="002305DF" w:rsidRDefault="002305DF" w:rsidP="002305DF">
      <w:r w:rsidRPr="002305DF">
        <w:t>Bij het invullen moeten rekening worden gehouden met het volgende:</w:t>
      </w:r>
    </w:p>
    <w:p w14:paraId="697F702B" w14:textId="77777777" w:rsidR="002305DF" w:rsidRPr="002305DF" w:rsidRDefault="002305DF" w:rsidP="002305DF">
      <w:pPr>
        <w:numPr>
          <w:ilvl w:val="0"/>
          <w:numId w:val="2"/>
        </w:numPr>
      </w:pPr>
      <w:r w:rsidRPr="002305DF">
        <w:rPr>
          <w:b/>
          <w:i/>
        </w:rPr>
        <w:t>Contactpersoon</w:t>
      </w:r>
      <w:r w:rsidRPr="002305DF">
        <w:t>: de ‘contactpersoon’ is de persoon die benaderd kan worden voor algemene zaken rondom het aansluitproces. De ‘technisch contactpersoon’ is de persoon die ook technisch inhoudelijke kennis heeft van het aansluitproces. Vanzelfsprekend kan één persoon beide rollen invullen.</w:t>
      </w:r>
    </w:p>
    <w:p w14:paraId="58FF025A" w14:textId="77777777" w:rsidR="002305DF" w:rsidRPr="002305DF" w:rsidRDefault="002305DF" w:rsidP="002305DF">
      <w:pPr>
        <w:numPr>
          <w:ilvl w:val="0"/>
          <w:numId w:val="2"/>
        </w:numPr>
      </w:pPr>
      <w:r w:rsidRPr="002305DF">
        <w:rPr>
          <w:b/>
          <w:i/>
        </w:rPr>
        <w:t>IP-adres</w:t>
      </w:r>
      <w:r w:rsidRPr="002305DF">
        <w:t xml:space="preserve">: dit is het IP-adres van het computersysteem waarmee verbinding wordt gemaakt naar het LSP. Het IP-adres wordt onder andere gebruikt door het LSP bij de configuratie van de SSL </w:t>
      </w:r>
      <w:proofErr w:type="spellStart"/>
      <w:r w:rsidRPr="002305DF">
        <w:t>Offloader</w:t>
      </w:r>
      <w:proofErr w:type="spellEnd"/>
      <w:r w:rsidRPr="002305DF">
        <w:t>.</w:t>
      </w:r>
    </w:p>
    <w:p w14:paraId="4A0A23A4" w14:textId="77777777" w:rsidR="002305DF" w:rsidRPr="002305DF" w:rsidRDefault="002305DF" w:rsidP="002305DF">
      <w:pPr>
        <w:numPr>
          <w:ilvl w:val="0"/>
          <w:numId w:val="2"/>
        </w:numPr>
      </w:pPr>
      <w:r w:rsidRPr="002305DF">
        <w:rPr>
          <w:b/>
          <w:i/>
        </w:rPr>
        <w:t>Domeinnaam</w:t>
      </w:r>
      <w:r w:rsidRPr="002305DF">
        <w:t xml:space="preserve">: de domeinnaam is een geregistreerde domeinnaam die ook is gebruikt in de aanvraag voor een test-servercertificaat. De domeinnaam wordt gebruikt bij de configuratie van de SSL </w:t>
      </w:r>
      <w:proofErr w:type="spellStart"/>
      <w:r w:rsidRPr="002305DF">
        <w:t>Offloader</w:t>
      </w:r>
      <w:proofErr w:type="spellEnd"/>
      <w:r w:rsidRPr="002305DF">
        <w:t xml:space="preserve"> en het LSP. </w:t>
      </w:r>
      <w:r w:rsidRPr="002305DF">
        <w:br/>
      </w:r>
      <w:r w:rsidRPr="002305DF">
        <w:rPr>
          <w:b/>
        </w:rPr>
        <w:t>LET OP</w:t>
      </w:r>
      <w:r w:rsidRPr="002305DF">
        <w:t>: De domeinnaam moet zijn afgestemd met de netwerkleverancier.</w:t>
      </w:r>
    </w:p>
    <w:p w14:paraId="02062878" w14:textId="77777777" w:rsidR="002305DF" w:rsidRPr="002305DF" w:rsidRDefault="002305DF" w:rsidP="002305DF">
      <w:pPr>
        <w:numPr>
          <w:ilvl w:val="0"/>
          <w:numId w:val="2"/>
        </w:numPr>
      </w:pPr>
      <w:r w:rsidRPr="002305DF">
        <w:rPr>
          <w:b/>
          <w:i/>
        </w:rPr>
        <w:t>URA-nummer</w:t>
      </w:r>
      <w:r w:rsidRPr="002305DF">
        <w:t>: Het URA-nummer is het UZI Register Abonneenummer. Dit 8-cijferige nummer is verkregen bij de aanvraag van het testcertificaat van het UZI-register. Het UZI-register gebruikt één van de volgende 3 test-URA-nummers voor ziekenhuizen:</w:t>
      </w:r>
    </w:p>
    <w:p w14:paraId="414B278F" w14:textId="77777777" w:rsidR="002305DF" w:rsidRPr="002305DF" w:rsidRDefault="002305DF" w:rsidP="002305DF">
      <w:pPr>
        <w:numPr>
          <w:ilvl w:val="1"/>
          <w:numId w:val="2"/>
        </w:numPr>
      </w:pPr>
      <w:r w:rsidRPr="002305DF">
        <w:t>90000380</w:t>
      </w:r>
    </w:p>
    <w:p w14:paraId="7B3979FB" w14:textId="77777777" w:rsidR="002305DF" w:rsidRPr="002305DF" w:rsidRDefault="002305DF" w:rsidP="002305DF">
      <w:pPr>
        <w:numPr>
          <w:ilvl w:val="1"/>
          <w:numId w:val="2"/>
        </w:numPr>
      </w:pPr>
      <w:r w:rsidRPr="002305DF">
        <w:t>90000381</w:t>
      </w:r>
    </w:p>
    <w:p w14:paraId="67098BA4" w14:textId="77777777" w:rsidR="002305DF" w:rsidRPr="002305DF" w:rsidRDefault="002305DF" w:rsidP="002305DF">
      <w:pPr>
        <w:numPr>
          <w:ilvl w:val="1"/>
          <w:numId w:val="2"/>
        </w:numPr>
      </w:pPr>
      <w:r w:rsidRPr="002305DF">
        <w:t>90000382</w:t>
      </w:r>
    </w:p>
    <w:p w14:paraId="743EFD59" w14:textId="7437BC2F" w:rsidR="002305DF" w:rsidRPr="002305DF" w:rsidRDefault="002305DF" w:rsidP="002305DF">
      <w:r w:rsidRPr="002305DF">
        <w:lastRenderedPageBreak/>
        <w:t xml:space="preserve">Indien het URA-nummer niet is vermeld bij de afgifte van het testcertificaat, is dit na te zoeken op de website van </w:t>
      </w:r>
      <w:hyperlink r:id="rId14" w:history="1">
        <w:r w:rsidRPr="002305DF">
          <w:rPr>
            <w:rStyle w:val="Hyperlink"/>
          </w:rPr>
          <w:t>het UZI-register</w:t>
        </w:r>
      </w:hyperlink>
      <w:r w:rsidRPr="002305DF">
        <w:t>.</w:t>
      </w:r>
      <w:r w:rsidRPr="002305DF">
        <w:rPr>
          <w:i/>
        </w:rPr>
        <w:t xml:space="preserve"> </w:t>
      </w:r>
      <w:r w:rsidRPr="002305DF">
        <w:t>Het test-URA wordt geconfigureerd in het LSP en wordt gebruikt bij de authenticatie van het aangesloten testsysteem.</w:t>
      </w:r>
    </w:p>
    <w:p w14:paraId="2F8A3951" w14:textId="77777777" w:rsidR="002305DF" w:rsidRPr="002305DF" w:rsidRDefault="002305DF" w:rsidP="002305DF">
      <w:pPr>
        <w:numPr>
          <w:ilvl w:val="0"/>
          <w:numId w:val="2"/>
        </w:numPr>
      </w:pPr>
      <w:r w:rsidRPr="002305DF">
        <w:rPr>
          <w:b/>
          <w:i/>
        </w:rPr>
        <w:t>XIS-applicatienaam en versie</w:t>
      </w:r>
      <w:r w:rsidRPr="002305DF">
        <w:t>: De XIS-applicatienaam en versie geven aan welke applicatie met welke versie getest gaat worden.</w:t>
      </w:r>
    </w:p>
    <w:p w14:paraId="0DAB3F85" w14:textId="77777777" w:rsidR="002305DF" w:rsidRPr="002305DF" w:rsidRDefault="002305DF" w:rsidP="002305DF">
      <w:pPr>
        <w:rPr>
          <w:b/>
        </w:rPr>
      </w:pPr>
    </w:p>
    <w:p w14:paraId="7DB08071" w14:textId="77777777" w:rsidR="002305DF" w:rsidRPr="002305DF" w:rsidRDefault="002305DF" w:rsidP="00F35E54">
      <w:pPr>
        <w:pStyle w:val="Kop2"/>
        <w:numPr>
          <w:ilvl w:val="0"/>
          <w:numId w:val="0"/>
        </w:numPr>
      </w:pPr>
      <w:r w:rsidRPr="002305DF">
        <w:t>Te verstrekken gegevens</w:t>
      </w:r>
    </w:p>
    <w:p w14:paraId="773C78EA" w14:textId="77777777" w:rsidR="002305DF" w:rsidRPr="002305DF" w:rsidRDefault="002305DF" w:rsidP="002305DF">
      <w:r w:rsidRPr="002305DF">
        <w:t>Na het verwerken van de aanvraag verstrekt het LSP een aantal gegevens:</w:t>
      </w:r>
    </w:p>
    <w:p w14:paraId="65F7B19A" w14:textId="77777777" w:rsidR="002305DF" w:rsidRPr="002305DF" w:rsidRDefault="002305DF" w:rsidP="002305DF">
      <w:pPr>
        <w:numPr>
          <w:ilvl w:val="0"/>
          <w:numId w:val="3"/>
        </w:numPr>
      </w:pPr>
      <w:r w:rsidRPr="002305DF">
        <w:rPr>
          <w:b/>
          <w:i/>
        </w:rPr>
        <w:t>GBZ-ID</w:t>
      </w:r>
      <w:r w:rsidRPr="002305DF">
        <w:t>: een uniek ID dat de GBZ identificeert binnen het LSP. Dit ID moet door de instelling worden verwerkt in het testsysteem.</w:t>
      </w:r>
    </w:p>
    <w:p w14:paraId="6A653FE1" w14:textId="77777777" w:rsidR="002305DF" w:rsidRPr="002305DF" w:rsidRDefault="002305DF" w:rsidP="002305DF">
      <w:pPr>
        <w:numPr>
          <w:ilvl w:val="0"/>
          <w:numId w:val="3"/>
        </w:numPr>
      </w:pPr>
      <w:r w:rsidRPr="002305DF">
        <w:rPr>
          <w:b/>
          <w:i/>
        </w:rPr>
        <w:t>Applicatie-ID</w:t>
      </w:r>
      <w:r w:rsidRPr="002305DF">
        <w:t>: een uniek ID dat de applicatie identificeert binnen het LSP. Dit ID moet door de instelling worden verwerkt in zijn testsysteem.</w:t>
      </w:r>
    </w:p>
    <w:p w14:paraId="495079E6" w14:textId="77777777" w:rsidR="002305DF" w:rsidRPr="002305DF" w:rsidRDefault="002305DF" w:rsidP="002305DF">
      <w:pPr>
        <w:numPr>
          <w:ilvl w:val="0"/>
          <w:numId w:val="3"/>
        </w:numPr>
      </w:pPr>
      <w:r w:rsidRPr="002305DF">
        <w:rPr>
          <w:b/>
          <w:i/>
        </w:rPr>
        <w:t>SSL-poort</w:t>
      </w:r>
      <w:r w:rsidRPr="002305DF">
        <w:t>: het poortnummer dat wordt gebruikt om een SSL-verbinding op te zetten (in principe altijd 443).</w:t>
      </w:r>
    </w:p>
    <w:p w14:paraId="2F613A42" w14:textId="77777777" w:rsidR="002305DF" w:rsidRPr="002305DF" w:rsidRDefault="002305DF" w:rsidP="002305DF">
      <w:pPr>
        <w:numPr>
          <w:ilvl w:val="0"/>
          <w:numId w:val="3"/>
        </w:numPr>
      </w:pPr>
      <w:r w:rsidRPr="002305DF">
        <w:rPr>
          <w:b/>
          <w:i/>
        </w:rPr>
        <w:t>DNS-naam XTO1</w:t>
      </w:r>
      <w:r w:rsidRPr="002305DF">
        <w:t xml:space="preserve">: internet en </w:t>
      </w:r>
      <w:proofErr w:type="spellStart"/>
      <w:r w:rsidRPr="002305DF">
        <w:t>Zorgnet</w:t>
      </w:r>
      <w:proofErr w:type="spellEnd"/>
      <w:r w:rsidRPr="002305DF">
        <w:t xml:space="preserve"> DNS-namen waarop de XTO1-server te bereiken is voor de instelling.</w:t>
      </w:r>
    </w:p>
    <w:p w14:paraId="4004B750" w14:textId="77777777" w:rsidR="002305DF" w:rsidRPr="002305DF" w:rsidRDefault="002305DF" w:rsidP="002305DF"/>
    <w:p w14:paraId="0FF960E4" w14:textId="77777777" w:rsidR="002305DF" w:rsidRPr="002305DF" w:rsidRDefault="002305DF" w:rsidP="002305DF">
      <w:r w:rsidRPr="002305DF">
        <w:t xml:space="preserve">Zie voor meer informatie over aansluiten op en gebruik van de LSP-testomgeving de </w:t>
      </w:r>
      <w:proofErr w:type="spellStart"/>
      <w:r w:rsidRPr="002305DF">
        <w:t>factsheet</w:t>
      </w:r>
      <w:proofErr w:type="spellEnd"/>
      <w:r w:rsidRPr="002305DF">
        <w:t xml:space="preserve"> ‘</w:t>
      </w:r>
      <w:hyperlink r:id="rId15" w:history="1">
        <w:r w:rsidRPr="002305DF">
          <w:rPr>
            <w:rStyle w:val="Hyperlink"/>
            <w:highlight w:val="yellow"/>
          </w:rPr>
          <w:t>GBZ-</w:t>
        </w:r>
        <w:proofErr w:type="spellStart"/>
        <w:r w:rsidRPr="002305DF">
          <w:rPr>
            <w:rStyle w:val="Hyperlink"/>
            <w:highlight w:val="yellow"/>
          </w:rPr>
          <w:t>ketentest</w:t>
        </w:r>
        <w:proofErr w:type="spellEnd"/>
        <w:r w:rsidRPr="002305DF">
          <w:rPr>
            <w:rStyle w:val="Hyperlink"/>
            <w:highlight w:val="yellow"/>
          </w:rPr>
          <w:t xml:space="preserve"> op LSP-testomg</w:t>
        </w:r>
        <w:r w:rsidRPr="002305DF">
          <w:rPr>
            <w:rStyle w:val="Hyperlink"/>
            <w:highlight w:val="yellow"/>
          </w:rPr>
          <w:t>e</w:t>
        </w:r>
        <w:r w:rsidRPr="002305DF">
          <w:rPr>
            <w:rStyle w:val="Hyperlink"/>
            <w:highlight w:val="yellow"/>
          </w:rPr>
          <w:t>ving</w:t>
        </w:r>
      </w:hyperlink>
      <w:r w:rsidRPr="002305DF">
        <w:rPr>
          <w:highlight w:val="yellow"/>
        </w:rPr>
        <w:t>’.</w:t>
      </w:r>
    </w:p>
    <w:p w14:paraId="6D06C2B9" w14:textId="77777777" w:rsidR="002305DF" w:rsidRPr="002305DF" w:rsidRDefault="002305DF" w:rsidP="002305DF">
      <w:pPr>
        <w:rPr>
          <w:b/>
        </w:rPr>
      </w:pPr>
    </w:p>
    <w:p w14:paraId="38A9336F" w14:textId="77777777" w:rsidR="00C64E71" w:rsidRPr="00C365E9" w:rsidRDefault="00C64E71" w:rsidP="00E912E0"/>
    <w:sectPr w:rsidR="00C64E71" w:rsidRPr="00C365E9" w:rsidSect="00A67CE2">
      <w:headerReference w:type="default" r:id="rId16"/>
      <w:footerReference w:type="default" r:id="rId17"/>
      <w:pgSz w:w="11906" w:h="16838" w:code="9"/>
      <w:pgMar w:top="2552" w:right="1701" w:bottom="1418" w:left="164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E223D" w14:textId="77777777" w:rsidR="002305DF" w:rsidRDefault="002305DF" w:rsidP="009077BF">
      <w:pPr>
        <w:spacing w:after="0" w:line="240" w:lineRule="auto"/>
      </w:pPr>
      <w:r>
        <w:separator/>
      </w:r>
    </w:p>
  </w:endnote>
  <w:endnote w:type="continuationSeparator" w:id="0">
    <w:p w14:paraId="395B4A65" w14:textId="77777777" w:rsidR="002305DF" w:rsidRDefault="002305DF" w:rsidP="0090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2AF" w:usb1="4000604A" w:usb2="00000000" w:usb3="00000000" w:csb0="0000019F" w:csb1="00000000"/>
  </w:font>
  <w:font w:name="Chivo Bold">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003342"/>
      <w:docPartObj>
        <w:docPartGallery w:val="Page Numbers (Bottom of Page)"/>
        <w:docPartUnique/>
      </w:docPartObj>
    </w:sdtPr>
    <w:sdtEndPr/>
    <w:sdtContent>
      <w:p w14:paraId="244522FA" w14:textId="6F2B7F84" w:rsidR="002305DF" w:rsidRPr="002F7314" w:rsidRDefault="002305DF" w:rsidP="002305DF">
        <w:pPr>
          <w:pStyle w:val="Voettekst"/>
        </w:pPr>
        <w:r>
          <w:t>Aanvraagformulier aansluiting GBZ op LSP-testomgeving</w:t>
        </w:r>
        <w:r>
          <w:tab/>
        </w:r>
      </w:p>
      <w:p w14:paraId="30477DE1" w14:textId="0B5B83B3" w:rsidR="00A67CE2" w:rsidRDefault="00E3256B">
        <w:pPr>
          <w:pStyle w:val="Voettekst"/>
        </w:pPr>
        <w:r>
          <w:rPr>
            <w:noProof/>
          </w:rPr>
          <w:drawing>
            <wp:anchor distT="0" distB="0" distL="114300" distR="114300" simplePos="0" relativeHeight="251665408" behindDoc="1" locked="0" layoutInCell="1" allowOverlap="1" wp14:anchorId="4FAD386F" wp14:editId="435ADA62">
              <wp:simplePos x="0" y="0"/>
              <wp:positionH relativeFrom="column">
                <wp:posOffset>1710690</wp:posOffset>
              </wp:positionH>
              <wp:positionV relativeFrom="paragraph">
                <wp:posOffset>-3432175</wp:posOffset>
              </wp:positionV>
              <wp:extent cx="4798032" cy="373634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98032" cy="3736340"/>
                      </a:xfrm>
                      <a:prstGeom prst="rect">
                        <a:avLst/>
                      </a:prstGeom>
                    </pic:spPr>
                  </pic:pic>
                </a:graphicData>
              </a:graphic>
              <wp14:sizeRelH relativeFrom="page">
                <wp14:pctWidth>0</wp14:pctWidth>
              </wp14:sizeRelH>
              <wp14:sizeRelV relativeFrom="page">
                <wp14:pctHeight>0</wp14:pctHeight>
              </wp14:sizeRelV>
            </wp:anchor>
          </w:drawing>
        </w:r>
        <w:r w:rsidR="00A67CE2">
          <w:rPr>
            <w:noProof/>
          </w:rPr>
          <mc:AlternateContent>
            <mc:Choice Requires="wps">
              <w:drawing>
                <wp:anchor distT="0" distB="0" distL="114300" distR="114300" simplePos="0" relativeHeight="251661312" behindDoc="0" locked="0" layoutInCell="1" allowOverlap="1" wp14:anchorId="0F78B633" wp14:editId="24F278C7">
                  <wp:simplePos x="0" y="0"/>
                  <wp:positionH relativeFrom="leftMargin">
                    <wp:align>center</wp:align>
                  </wp:positionH>
                  <wp:positionV relativeFrom="bottomMargin">
                    <wp:align>center</wp:align>
                  </wp:positionV>
                  <wp:extent cx="565785" cy="191770"/>
                  <wp:effectExtent l="0" t="0" r="0" b="0"/>
                  <wp:wrapNone/>
                  <wp:docPr id="4" name="Rechthoe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5103141" w14:textId="77777777" w:rsidR="00A67CE2" w:rsidRPr="00CA30A7" w:rsidRDefault="00A67CE2">
                              <w:pPr>
                                <w:pBdr>
                                  <w:top w:val="single" w:sz="4" w:space="1" w:color="7F7F7F" w:themeColor="background1" w:themeShade="7F"/>
                                </w:pBdr>
                                <w:jc w:val="center"/>
                                <w:rPr>
                                  <w:color w:val="00534F" w:themeColor="text2" w:themeShade="80"/>
                                  <w:sz w:val="16"/>
                                  <w:szCs w:val="20"/>
                                </w:rPr>
                              </w:pPr>
                              <w:r w:rsidRPr="00CA30A7">
                                <w:rPr>
                                  <w:color w:val="00534F" w:themeColor="text2" w:themeShade="80"/>
                                  <w:sz w:val="16"/>
                                  <w:szCs w:val="20"/>
                                </w:rPr>
                                <w:fldChar w:fldCharType="begin"/>
                              </w:r>
                              <w:r w:rsidRPr="00CA30A7">
                                <w:rPr>
                                  <w:color w:val="00534F" w:themeColor="text2" w:themeShade="80"/>
                                  <w:sz w:val="16"/>
                                  <w:szCs w:val="20"/>
                                </w:rPr>
                                <w:instrText>PAGE   \* MERGEFORMAT</w:instrText>
                              </w:r>
                              <w:r w:rsidRPr="00CA30A7">
                                <w:rPr>
                                  <w:color w:val="00534F" w:themeColor="text2" w:themeShade="80"/>
                                  <w:sz w:val="16"/>
                                  <w:szCs w:val="20"/>
                                </w:rPr>
                                <w:fldChar w:fldCharType="separate"/>
                              </w:r>
                              <w:r w:rsidRPr="00CA30A7">
                                <w:rPr>
                                  <w:color w:val="00534F" w:themeColor="text2" w:themeShade="80"/>
                                  <w:sz w:val="16"/>
                                  <w:szCs w:val="20"/>
                                </w:rPr>
                                <w:t>2</w:t>
                              </w:r>
                              <w:r w:rsidRPr="00CA30A7">
                                <w:rPr>
                                  <w:color w:val="00534F" w:themeColor="text2" w:themeShade="80"/>
                                  <w:sz w:val="16"/>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F78B633" id="Rechthoek 4" o:spid="_x0000_s1026" alt="&quot;&quot;"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" filled="f" fillcolor="#c0504d" stroked="f" strokecolor="#5c83b4" strokeweight="2.25pt">
                  <v:textbox inset=",0,,0">
                    <w:txbxContent>
                      <w:p w14:paraId="05103141" w14:textId="77777777" w:rsidR="00A67CE2" w:rsidRPr="00CA30A7" w:rsidRDefault="00A67CE2">
                        <w:pPr>
                          <w:pBdr>
                            <w:top w:val="single" w:sz="4" w:space="1" w:color="7F7F7F" w:themeColor="background1" w:themeShade="7F"/>
                          </w:pBdr>
                          <w:jc w:val="center"/>
                          <w:rPr>
                            <w:color w:val="00534F" w:themeColor="text2" w:themeShade="80"/>
                            <w:sz w:val="16"/>
                            <w:szCs w:val="20"/>
                          </w:rPr>
                        </w:pPr>
                        <w:r w:rsidRPr="00CA30A7">
                          <w:rPr>
                            <w:color w:val="00534F" w:themeColor="text2" w:themeShade="80"/>
                            <w:sz w:val="16"/>
                            <w:szCs w:val="20"/>
                          </w:rPr>
                          <w:fldChar w:fldCharType="begin"/>
                        </w:r>
                        <w:r w:rsidRPr="00CA30A7">
                          <w:rPr>
                            <w:color w:val="00534F" w:themeColor="text2" w:themeShade="80"/>
                            <w:sz w:val="16"/>
                            <w:szCs w:val="20"/>
                          </w:rPr>
                          <w:instrText>PAGE   \* MERGEFORMAT</w:instrText>
                        </w:r>
                        <w:r w:rsidRPr="00CA30A7">
                          <w:rPr>
                            <w:color w:val="00534F" w:themeColor="text2" w:themeShade="80"/>
                            <w:sz w:val="16"/>
                            <w:szCs w:val="20"/>
                          </w:rPr>
                          <w:fldChar w:fldCharType="separate"/>
                        </w:r>
                        <w:r w:rsidRPr="00CA30A7">
                          <w:rPr>
                            <w:color w:val="00534F" w:themeColor="text2" w:themeShade="80"/>
                            <w:sz w:val="16"/>
                            <w:szCs w:val="20"/>
                          </w:rPr>
                          <w:t>2</w:t>
                        </w:r>
                        <w:r w:rsidRPr="00CA30A7">
                          <w:rPr>
                            <w:color w:val="00534F" w:themeColor="text2" w:themeShade="80"/>
                            <w:sz w:val="16"/>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6ED49" w14:textId="77777777" w:rsidR="002305DF" w:rsidRDefault="002305DF" w:rsidP="009077BF">
      <w:pPr>
        <w:spacing w:after="0" w:line="240" w:lineRule="auto"/>
      </w:pPr>
      <w:r>
        <w:separator/>
      </w:r>
    </w:p>
  </w:footnote>
  <w:footnote w:type="continuationSeparator" w:id="0">
    <w:p w14:paraId="65D142C6" w14:textId="77777777" w:rsidR="002305DF" w:rsidRDefault="002305DF" w:rsidP="0090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E8A7" w14:textId="77777777" w:rsidR="009077BF" w:rsidRDefault="00D73514">
    <w:pPr>
      <w:pStyle w:val="Koptekst"/>
    </w:pPr>
    <w:r>
      <w:rPr>
        <w:noProof/>
      </w:rPr>
      <w:drawing>
        <wp:anchor distT="0" distB="0" distL="114300" distR="114300" simplePos="0" relativeHeight="251664384" behindDoc="1" locked="0" layoutInCell="1" allowOverlap="1" wp14:anchorId="17A46E84" wp14:editId="1A3072B5">
          <wp:simplePos x="0" y="0"/>
          <wp:positionH relativeFrom="column">
            <wp:posOffset>-779780</wp:posOffset>
          </wp:positionH>
          <wp:positionV relativeFrom="paragraph">
            <wp:posOffset>-95885</wp:posOffset>
          </wp:positionV>
          <wp:extent cx="2597558" cy="1171787"/>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31609" cy="11871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87632"/>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64932D6"/>
    <w:multiLevelType w:val="hybridMultilevel"/>
    <w:tmpl w:val="CC883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5B2462"/>
    <w:multiLevelType w:val="hybridMultilevel"/>
    <w:tmpl w:val="E9ACF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DF"/>
    <w:rsid w:val="00185FE5"/>
    <w:rsid w:val="00186D44"/>
    <w:rsid w:val="00206B24"/>
    <w:rsid w:val="002305DF"/>
    <w:rsid w:val="00296989"/>
    <w:rsid w:val="002F3D50"/>
    <w:rsid w:val="003674E2"/>
    <w:rsid w:val="003C4D4C"/>
    <w:rsid w:val="00416AF3"/>
    <w:rsid w:val="00424647"/>
    <w:rsid w:val="005E69FC"/>
    <w:rsid w:val="005F597E"/>
    <w:rsid w:val="006210F6"/>
    <w:rsid w:val="00660B7A"/>
    <w:rsid w:val="0069481B"/>
    <w:rsid w:val="0070622B"/>
    <w:rsid w:val="007B75FC"/>
    <w:rsid w:val="008318C4"/>
    <w:rsid w:val="00887AF9"/>
    <w:rsid w:val="008914C1"/>
    <w:rsid w:val="008F2ED4"/>
    <w:rsid w:val="009077BF"/>
    <w:rsid w:val="009713AA"/>
    <w:rsid w:val="009E2A65"/>
    <w:rsid w:val="009F4A25"/>
    <w:rsid w:val="00A246B6"/>
    <w:rsid w:val="00A67CE2"/>
    <w:rsid w:val="00A96459"/>
    <w:rsid w:val="00B14B1B"/>
    <w:rsid w:val="00BD7C6E"/>
    <w:rsid w:val="00C365E9"/>
    <w:rsid w:val="00C40A83"/>
    <w:rsid w:val="00C64E71"/>
    <w:rsid w:val="00CA30A7"/>
    <w:rsid w:val="00D73514"/>
    <w:rsid w:val="00D8673E"/>
    <w:rsid w:val="00DC23D2"/>
    <w:rsid w:val="00E0014B"/>
    <w:rsid w:val="00E3256B"/>
    <w:rsid w:val="00E82F07"/>
    <w:rsid w:val="00E912E0"/>
    <w:rsid w:val="00E93225"/>
    <w:rsid w:val="00F35E5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19B79"/>
  <w15:chartTrackingRefBased/>
  <w15:docId w15:val="{A9A6F873-0B53-46E3-B8AF-8BDE79FF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E0"/>
    <w:rPr>
      <w:sz w:val="18"/>
    </w:rPr>
  </w:style>
  <w:style w:type="paragraph" w:styleId="Kop1">
    <w:name w:val="heading 1"/>
    <w:basedOn w:val="Standaard"/>
    <w:next w:val="Standaard"/>
    <w:link w:val="Kop1Char"/>
    <w:uiPriority w:val="9"/>
    <w:qFormat/>
    <w:rsid w:val="005E69FC"/>
    <w:pPr>
      <w:keepNext/>
      <w:keepLines/>
      <w:pageBreakBefore/>
      <w:numPr>
        <w:numId w:val="1"/>
      </w:numPr>
      <w:spacing w:before="240" w:after="0"/>
      <w:ind w:left="431" w:hanging="431"/>
      <w:outlineLvl w:val="0"/>
    </w:pPr>
    <w:rPr>
      <w:rFonts w:asciiTheme="majorHAnsi" w:eastAsiaTheme="majorEastAsia" w:hAnsiTheme="majorHAnsi" w:cstheme="majorBidi"/>
      <w:color w:val="103A5D" w:themeColor="text1"/>
      <w:sz w:val="52"/>
      <w:szCs w:val="32"/>
    </w:rPr>
  </w:style>
  <w:style w:type="paragraph" w:styleId="Kop2">
    <w:name w:val="heading 2"/>
    <w:basedOn w:val="Standaard"/>
    <w:next w:val="Standaard"/>
    <w:link w:val="Kop2Char"/>
    <w:uiPriority w:val="9"/>
    <w:unhideWhenUsed/>
    <w:qFormat/>
    <w:rsid w:val="00E82F07"/>
    <w:pPr>
      <w:keepNext/>
      <w:keepLines/>
      <w:numPr>
        <w:ilvl w:val="1"/>
        <w:numId w:val="1"/>
      </w:numPr>
      <w:spacing w:before="40" w:after="0"/>
      <w:outlineLvl w:val="1"/>
    </w:pPr>
    <w:rPr>
      <w:rFonts w:asciiTheme="majorHAnsi" w:eastAsiaTheme="majorEastAsia" w:hAnsiTheme="majorHAnsi" w:cstheme="majorBidi"/>
      <w:color w:val="E21F40" w:themeColor="accent2" w:themeShade="BF"/>
      <w:sz w:val="26"/>
      <w:szCs w:val="26"/>
    </w:rPr>
  </w:style>
  <w:style w:type="paragraph" w:styleId="Kop3">
    <w:name w:val="heading 3"/>
    <w:basedOn w:val="Standaard"/>
    <w:next w:val="Standaard"/>
    <w:link w:val="Kop3Char"/>
    <w:uiPriority w:val="9"/>
    <w:unhideWhenUsed/>
    <w:qFormat/>
    <w:rsid w:val="00E93225"/>
    <w:pPr>
      <w:keepNext/>
      <w:keepLines/>
      <w:numPr>
        <w:ilvl w:val="2"/>
        <w:numId w:val="1"/>
      </w:numPr>
      <w:spacing w:before="40" w:after="0"/>
      <w:outlineLvl w:val="2"/>
    </w:pPr>
    <w:rPr>
      <w:rFonts w:eastAsiaTheme="majorEastAsia" w:cstheme="majorBidi"/>
      <w:b/>
      <w:color w:val="103A5D" w:themeColor="text1"/>
      <w:sz w:val="20"/>
      <w:szCs w:val="24"/>
    </w:rPr>
  </w:style>
  <w:style w:type="paragraph" w:styleId="Kop4">
    <w:name w:val="heading 4"/>
    <w:basedOn w:val="Standaard"/>
    <w:next w:val="Standaard"/>
    <w:link w:val="Kop4Char"/>
    <w:uiPriority w:val="9"/>
    <w:unhideWhenUsed/>
    <w:qFormat/>
    <w:rsid w:val="00206B24"/>
    <w:pPr>
      <w:keepNext/>
      <w:keepLines/>
      <w:numPr>
        <w:ilvl w:val="3"/>
        <w:numId w:val="1"/>
      </w:numPr>
      <w:spacing w:before="40" w:after="0"/>
      <w:outlineLvl w:val="3"/>
    </w:pPr>
    <w:rPr>
      <w:rFonts w:eastAsiaTheme="majorEastAsia" w:cstheme="majorBidi"/>
      <w:i/>
      <w:iCs/>
      <w:color w:val="103A5D" w:themeColor="text1"/>
      <w:sz w:val="20"/>
    </w:rPr>
  </w:style>
  <w:style w:type="paragraph" w:styleId="Kop5">
    <w:name w:val="heading 5"/>
    <w:basedOn w:val="Standaard"/>
    <w:next w:val="Standaard"/>
    <w:link w:val="Kop5Char"/>
    <w:uiPriority w:val="9"/>
    <w:unhideWhenUsed/>
    <w:qFormat/>
    <w:rsid w:val="00E93225"/>
    <w:pPr>
      <w:keepNext/>
      <w:keepLines/>
      <w:numPr>
        <w:ilvl w:val="4"/>
        <w:numId w:val="1"/>
      </w:numPr>
      <w:spacing w:before="40" w:after="0"/>
      <w:outlineLvl w:val="4"/>
    </w:pPr>
    <w:rPr>
      <w:rFonts w:eastAsiaTheme="majorEastAsia" w:cstheme="majorBidi"/>
      <w:b/>
      <w:color w:val="103A5D" w:themeColor="text1"/>
    </w:rPr>
  </w:style>
  <w:style w:type="paragraph" w:styleId="Kop6">
    <w:name w:val="heading 6"/>
    <w:basedOn w:val="Standaard"/>
    <w:next w:val="Standaard"/>
    <w:link w:val="Kop6Char"/>
    <w:uiPriority w:val="9"/>
    <w:unhideWhenUsed/>
    <w:qFormat/>
    <w:rsid w:val="00206B24"/>
    <w:pPr>
      <w:keepNext/>
      <w:keepLines/>
      <w:numPr>
        <w:ilvl w:val="5"/>
        <w:numId w:val="1"/>
      </w:numPr>
      <w:spacing w:before="40" w:after="0"/>
      <w:outlineLvl w:val="5"/>
    </w:pPr>
    <w:rPr>
      <w:rFonts w:eastAsiaTheme="majorEastAsia" w:cstheme="majorBidi"/>
      <w:i/>
      <w:color w:val="103A5D" w:themeColor="text1"/>
    </w:rPr>
  </w:style>
  <w:style w:type="paragraph" w:styleId="Kop7">
    <w:name w:val="heading 7"/>
    <w:basedOn w:val="Standaard"/>
    <w:next w:val="Standaard"/>
    <w:link w:val="Kop7Char"/>
    <w:uiPriority w:val="9"/>
    <w:unhideWhenUsed/>
    <w:qFormat/>
    <w:rsid w:val="00E93225"/>
    <w:pPr>
      <w:keepNext/>
      <w:keepLines/>
      <w:numPr>
        <w:ilvl w:val="6"/>
        <w:numId w:val="1"/>
      </w:numPr>
      <w:spacing w:before="40" w:after="0"/>
      <w:outlineLvl w:val="6"/>
    </w:pPr>
    <w:rPr>
      <w:rFonts w:eastAsiaTheme="majorEastAsia" w:cstheme="majorBidi"/>
      <w:i/>
      <w:iCs/>
      <w:color w:val="103A5D" w:themeColor="text1"/>
    </w:rPr>
  </w:style>
  <w:style w:type="paragraph" w:styleId="Kop8">
    <w:name w:val="heading 8"/>
    <w:basedOn w:val="Standaard"/>
    <w:next w:val="Standaard"/>
    <w:link w:val="Kop8Char"/>
    <w:uiPriority w:val="9"/>
    <w:unhideWhenUsed/>
    <w:qFormat/>
    <w:rsid w:val="00206B24"/>
    <w:pPr>
      <w:keepNext/>
      <w:keepLines/>
      <w:numPr>
        <w:ilvl w:val="7"/>
        <w:numId w:val="1"/>
      </w:numPr>
      <w:spacing w:before="40" w:after="0"/>
      <w:outlineLvl w:val="7"/>
    </w:pPr>
    <w:rPr>
      <w:rFonts w:eastAsiaTheme="majorEastAsia" w:cstheme="majorBidi"/>
      <w:color w:val="195A91" w:themeColor="text1" w:themeTint="D8"/>
      <w:szCs w:val="21"/>
    </w:rPr>
  </w:style>
  <w:style w:type="paragraph" w:styleId="Kop9">
    <w:name w:val="heading 9"/>
    <w:basedOn w:val="Standaard"/>
    <w:next w:val="Standaard"/>
    <w:link w:val="Kop9Char"/>
    <w:uiPriority w:val="9"/>
    <w:unhideWhenUsed/>
    <w:qFormat/>
    <w:rsid w:val="005E69FC"/>
    <w:pPr>
      <w:keepNext/>
      <w:keepLines/>
      <w:numPr>
        <w:ilvl w:val="8"/>
        <w:numId w:val="1"/>
      </w:numPr>
      <w:spacing w:before="40" w:after="0"/>
      <w:outlineLvl w:val="8"/>
    </w:pPr>
    <w:rPr>
      <w:rFonts w:eastAsiaTheme="majorEastAsia" w:cstheme="majorBidi"/>
      <w:i/>
      <w:iCs/>
      <w:color w:val="195A91"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9FC"/>
    <w:rPr>
      <w:rFonts w:asciiTheme="majorHAnsi" w:eastAsiaTheme="majorEastAsia" w:hAnsiTheme="majorHAnsi" w:cstheme="majorBidi"/>
      <w:color w:val="103A5D" w:themeColor="text1"/>
      <w:sz w:val="52"/>
      <w:szCs w:val="32"/>
    </w:rPr>
  </w:style>
  <w:style w:type="paragraph" w:styleId="Titel">
    <w:name w:val="Title"/>
    <w:basedOn w:val="Standaard"/>
    <w:next w:val="Standaard"/>
    <w:link w:val="TitelChar"/>
    <w:uiPriority w:val="10"/>
    <w:qFormat/>
    <w:rsid w:val="007B75FC"/>
    <w:pPr>
      <w:spacing w:after="0" w:line="240" w:lineRule="auto"/>
      <w:contextualSpacing/>
    </w:pPr>
    <w:rPr>
      <w:rFonts w:asciiTheme="majorHAnsi" w:eastAsiaTheme="majorEastAsia" w:hAnsiTheme="majorHAnsi" w:cstheme="majorBidi"/>
      <w:color w:val="103A5D" w:themeColor="text1"/>
      <w:spacing w:val="-10"/>
      <w:kern w:val="28"/>
      <w:sz w:val="52"/>
      <w:szCs w:val="56"/>
    </w:rPr>
  </w:style>
  <w:style w:type="character" w:customStyle="1" w:styleId="TitelChar">
    <w:name w:val="Titel Char"/>
    <w:basedOn w:val="Standaardalinea-lettertype"/>
    <w:link w:val="Titel"/>
    <w:uiPriority w:val="10"/>
    <w:rsid w:val="007B75FC"/>
    <w:rPr>
      <w:rFonts w:asciiTheme="majorHAnsi" w:eastAsiaTheme="majorEastAsia" w:hAnsiTheme="majorHAnsi" w:cstheme="majorBidi"/>
      <w:color w:val="103A5D" w:themeColor="text1"/>
      <w:spacing w:val="-10"/>
      <w:kern w:val="28"/>
      <w:sz w:val="52"/>
      <w:szCs w:val="56"/>
    </w:rPr>
  </w:style>
  <w:style w:type="character" w:customStyle="1" w:styleId="Kop2Char">
    <w:name w:val="Kop 2 Char"/>
    <w:basedOn w:val="Standaardalinea-lettertype"/>
    <w:link w:val="Kop2"/>
    <w:uiPriority w:val="9"/>
    <w:rsid w:val="00E82F07"/>
    <w:rPr>
      <w:rFonts w:asciiTheme="majorHAnsi" w:eastAsiaTheme="majorEastAsia" w:hAnsiTheme="majorHAnsi" w:cstheme="majorBidi"/>
      <w:color w:val="E21F40" w:themeColor="accent2" w:themeShade="BF"/>
      <w:sz w:val="26"/>
      <w:szCs w:val="26"/>
    </w:rPr>
  </w:style>
  <w:style w:type="character" w:customStyle="1" w:styleId="Kop3Char">
    <w:name w:val="Kop 3 Char"/>
    <w:basedOn w:val="Standaardalinea-lettertype"/>
    <w:link w:val="Kop3"/>
    <w:uiPriority w:val="9"/>
    <w:rsid w:val="00E93225"/>
    <w:rPr>
      <w:rFonts w:eastAsiaTheme="majorEastAsia" w:cstheme="majorBidi"/>
      <w:b/>
      <w:color w:val="103A5D" w:themeColor="text1"/>
      <w:sz w:val="20"/>
      <w:szCs w:val="24"/>
    </w:rPr>
  </w:style>
  <w:style w:type="character" w:customStyle="1" w:styleId="Kop4Char">
    <w:name w:val="Kop 4 Char"/>
    <w:basedOn w:val="Standaardalinea-lettertype"/>
    <w:link w:val="Kop4"/>
    <w:uiPriority w:val="9"/>
    <w:rsid w:val="00206B24"/>
    <w:rPr>
      <w:rFonts w:eastAsiaTheme="majorEastAsia" w:cstheme="majorBidi"/>
      <w:i/>
      <w:iCs/>
      <w:color w:val="103A5D" w:themeColor="text1"/>
      <w:sz w:val="20"/>
    </w:rPr>
  </w:style>
  <w:style w:type="character" w:customStyle="1" w:styleId="Kop5Char">
    <w:name w:val="Kop 5 Char"/>
    <w:basedOn w:val="Standaardalinea-lettertype"/>
    <w:link w:val="Kop5"/>
    <w:uiPriority w:val="9"/>
    <w:rsid w:val="00E93225"/>
    <w:rPr>
      <w:rFonts w:eastAsiaTheme="majorEastAsia" w:cstheme="majorBidi"/>
      <w:b/>
      <w:color w:val="103A5D" w:themeColor="text1"/>
      <w:sz w:val="18"/>
    </w:rPr>
  </w:style>
  <w:style w:type="character" w:customStyle="1" w:styleId="Kop6Char">
    <w:name w:val="Kop 6 Char"/>
    <w:basedOn w:val="Standaardalinea-lettertype"/>
    <w:link w:val="Kop6"/>
    <w:uiPriority w:val="9"/>
    <w:rsid w:val="00206B24"/>
    <w:rPr>
      <w:rFonts w:eastAsiaTheme="majorEastAsia" w:cstheme="majorBidi"/>
      <w:i/>
      <w:color w:val="103A5D" w:themeColor="text1"/>
      <w:sz w:val="18"/>
    </w:rPr>
  </w:style>
  <w:style w:type="character" w:customStyle="1" w:styleId="Kop7Char">
    <w:name w:val="Kop 7 Char"/>
    <w:basedOn w:val="Standaardalinea-lettertype"/>
    <w:link w:val="Kop7"/>
    <w:uiPriority w:val="9"/>
    <w:rsid w:val="00E93225"/>
    <w:rPr>
      <w:rFonts w:eastAsiaTheme="majorEastAsia" w:cstheme="majorBidi"/>
      <w:i/>
      <w:iCs/>
      <w:color w:val="103A5D" w:themeColor="text1"/>
      <w:sz w:val="18"/>
    </w:rPr>
  </w:style>
  <w:style w:type="character" w:customStyle="1" w:styleId="Kop8Char">
    <w:name w:val="Kop 8 Char"/>
    <w:basedOn w:val="Standaardalinea-lettertype"/>
    <w:link w:val="Kop8"/>
    <w:uiPriority w:val="9"/>
    <w:rsid w:val="00206B24"/>
    <w:rPr>
      <w:rFonts w:eastAsiaTheme="majorEastAsia" w:cstheme="majorBidi"/>
      <w:color w:val="195A91" w:themeColor="text1" w:themeTint="D8"/>
      <w:sz w:val="18"/>
      <w:szCs w:val="21"/>
    </w:rPr>
  </w:style>
  <w:style w:type="character" w:customStyle="1" w:styleId="Kop9Char">
    <w:name w:val="Kop 9 Char"/>
    <w:basedOn w:val="Standaardalinea-lettertype"/>
    <w:link w:val="Kop9"/>
    <w:uiPriority w:val="9"/>
    <w:rsid w:val="005E69FC"/>
    <w:rPr>
      <w:rFonts w:eastAsiaTheme="majorEastAsia" w:cstheme="majorBidi"/>
      <w:i/>
      <w:iCs/>
      <w:color w:val="195A91" w:themeColor="text1" w:themeTint="D8"/>
      <w:sz w:val="18"/>
      <w:szCs w:val="21"/>
    </w:rPr>
  </w:style>
  <w:style w:type="paragraph" w:styleId="Ondertitel">
    <w:name w:val="Subtitle"/>
    <w:basedOn w:val="Standaard"/>
    <w:next w:val="Standaard"/>
    <w:link w:val="OndertitelChar"/>
    <w:uiPriority w:val="11"/>
    <w:qFormat/>
    <w:rsid w:val="00424647"/>
    <w:pPr>
      <w:numPr>
        <w:ilvl w:val="1"/>
      </w:numPr>
    </w:pPr>
    <w:rPr>
      <w:rFonts w:eastAsiaTheme="minorEastAsia"/>
      <w:color w:val="E21F40" w:themeColor="accent2" w:themeShade="BF"/>
      <w:spacing w:val="15"/>
      <w:sz w:val="22"/>
    </w:rPr>
  </w:style>
  <w:style w:type="character" w:customStyle="1" w:styleId="OndertitelChar">
    <w:name w:val="Ondertitel Char"/>
    <w:basedOn w:val="Standaardalinea-lettertype"/>
    <w:link w:val="Ondertitel"/>
    <w:uiPriority w:val="11"/>
    <w:rsid w:val="00424647"/>
    <w:rPr>
      <w:rFonts w:eastAsiaTheme="minorEastAsia"/>
      <w:color w:val="E21F40" w:themeColor="accent2" w:themeShade="BF"/>
      <w:spacing w:val="15"/>
    </w:rPr>
  </w:style>
  <w:style w:type="character" w:styleId="Subtielebenadrukking">
    <w:name w:val="Subtle Emphasis"/>
    <w:basedOn w:val="Standaardalinea-lettertype"/>
    <w:uiPriority w:val="19"/>
    <w:qFormat/>
    <w:rsid w:val="00424647"/>
    <w:rPr>
      <w:i/>
      <w:iCs/>
      <w:color w:val="E21F40" w:themeColor="accent2" w:themeShade="BF"/>
    </w:rPr>
  </w:style>
  <w:style w:type="character" w:styleId="Intensievebenadrukking">
    <w:name w:val="Intense Emphasis"/>
    <w:basedOn w:val="Standaardalinea-lettertype"/>
    <w:uiPriority w:val="21"/>
    <w:qFormat/>
    <w:rsid w:val="00424647"/>
    <w:rPr>
      <w:i/>
      <w:iCs/>
      <w:color w:val="E21F40" w:themeColor="accent2" w:themeShade="BF"/>
    </w:rPr>
  </w:style>
  <w:style w:type="paragraph" w:styleId="Citaat">
    <w:name w:val="Quote"/>
    <w:basedOn w:val="Standaard"/>
    <w:next w:val="Standaard"/>
    <w:link w:val="CitaatChar"/>
    <w:uiPriority w:val="29"/>
    <w:qFormat/>
    <w:rsid w:val="009077BF"/>
    <w:pPr>
      <w:spacing w:before="200"/>
      <w:ind w:left="864" w:right="864"/>
      <w:jc w:val="center"/>
    </w:pPr>
    <w:rPr>
      <w:i/>
      <w:iCs/>
      <w:color w:val="005F95" w:themeColor="accent4" w:themeShade="BF"/>
    </w:rPr>
  </w:style>
  <w:style w:type="character" w:customStyle="1" w:styleId="CitaatChar">
    <w:name w:val="Citaat Char"/>
    <w:basedOn w:val="Standaardalinea-lettertype"/>
    <w:link w:val="Citaat"/>
    <w:uiPriority w:val="29"/>
    <w:rsid w:val="009077BF"/>
    <w:rPr>
      <w:i/>
      <w:iCs/>
      <w:color w:val="005F95" w:themeColor="accent4" w:themeShade="BF"/>
      <w:sz w:val="18"/>
    </w:rPr>
  </w:style>
  <w:style w:type="paragraph" w:styleId="Duidelijkcitaat">
    <w:name w:val="Intense Quote"/>
    <w:basedOn w:val="Standaard"/>
    <w:next w:val="Standaard"/>
    <w:link w:val="DuidelijkcitaatChar"/>
    <w:uiPriority w:val="30"/>
    <w:qFormat/>
    <w:rsid w:val="009077BF"/>
    <w:pPr>
      <w:pBdr>
        <w:top w:val="single" w:sz="4" w:space="10" w:color="AB005E" w:themeColor="accent3" w:themeShade="BF"/>
        <w:bottom w:val="single" w:sz="4" w:space="10" w:color="AB005E" w:themeColor="accent3" w:themeShade="BF"/>
      </w:pBdr>
      <w:spacing w:before="360" w:after="360"/>
      <w:ind w:left="864" w:right="864"/>
      <w:jc w:val="center"/>
    </w:pPr>
    <w:rPr>
      <w:i/>
      <w:iCs/>
      <w:color w:val="AB005E" w:themeColor="accent3" w:themeShade="BF"/>
    </w:rPr>
  </w:style>
  <w:style w:type="character" w:customStyle="1" w:styleId="DuidelijkcitaatChar">
    <w:name w:val="Duidelijk citaat Char"/>
    <w:basedOn w:val="Standaardalinea-lettertype"/>
    <w:link w:val="Duidelijkcitaat"/>
    <w:uiPriority w:val="30"/>
    <w:rsid w:val="009077BF"/>
    <w:rPr>
      <w:i/>
      <w:iCs/>
      <w:color w:val="AB005E" w:themeColor="accent3" w:themeShade="BF"/>
      <w:sz w:val="18"/>
    </w:rPr>
  </w:style>
  <w:style w:type="character" w:styleId="Subtieleverwijzing">
    <w:name w:val="Subtle Reference"/>
    <w:basedOn w:val="Standaardalinea-lettertype"/>
    <w:uiPriority w:val="31"/>
    <w:qFormat/>
    <w:rsid w:val="009077BF"/>
    <w:rPr>
      <w:smallCaps/>
      <w:color w:val="AB005E" w:themeColor="accent3" w:themeShade="BF"/>
    </w:rPr>
  </w:style>
  <w:style w:type="paragraph" w:styleId="Koptekst">
    <w:name w:val="header"/>
    <w:basedOn w:val="Standaard"/>
    <w:link w:val="KoptekstChar"/>
    <w:uiPriority w:val="99"/>
    <w:unhideWhenUsed/>
    <w:rsid w:val="009077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77BF"/>
    <w:rPr>
      <w:sz w:val="18"/>
    </w:rPr>
  </w:style>
  <w:style w:type="paragraph" w:styleId="Voettekst">
    <w:name w:val="footer"/>
    <w:basedOn w:val="Standaard"/>
    <w:link w:val="VoettekstChar"/>
    <w:uiPriority w:val="99"/>
    <w:unhideWhenUsed/>
    <w:rsid w:val="009077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7BF"/>
    <w:rPr>
      <w:sz w:val="18"/>
    </w:rPr>
  </w:style>
  <w:style w:type="table" w:styleId="Tabelraster">
    <w:name w:val="Table Grid"/>
    <w:basedOn w:val="Standaardtabel"/>
    <w:uiPriority w:val="39"/>
    <w:rsid w:val="0089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8914C1"/>
    <w:pPr>
      <w:spacing w:after="0" w:line="240" w:lineRule="auto"/>
    </w:pPr>
    <w:tblPr>
      <w:tblStyleRowBandSize w:val="1"/>
      <w:tblStyleColBandSize w:val="1"/>
      <w:tblBorders>
        <w:top w:val="single" w:sz="4" w:space="0" w:color="318EDB" w:themeColor="text1" w:themeTint="99"/>
        <w:left w:val="single" w:sz="4" w:space="0" w:color="318EDB" w:themeColor="text1" w:themeTint="99"/>
        <w:bottom w:val="single" w:sz="4" w:space="0" w:color="318EDB" w:themeColor="text1" w:themeTint="99"/>
        <w:right w:val="single" w:sz="4" w:space="0" w:color="318EDB" w:themeColor="text1" w:themeTint="99"/>
        <w:insideH w:val="single" w:sz="4" w:space="0" w:color="318EDB" w:themeColor="text1" w:themeTint="99"/>
        <w:insideV w:val="single" w:sz="4" w:space="0" w:color="318EDB" w:themeColor="text1" w:themeTint="99"/>
      </w:tblBorders>
    </w:tblPr>
    <w:tblStylePr w:type="firstRow">
      <w:rPr>
        <w:b/>
        <w:bCs/>
        <w:color w:val="FFFFFF" w:themeColor="background1"/>
      </w:rPr>
      <w:tblPr/>
      <w:tcPr>
        <w:tcBorders>
          <w:top w:val="single" w:sz="4" w:space="0" w:color="103A5D" w:themeColor="text1"/>
          <w:left w:val="single" w:sz="4" w:space="0" w:color="103A5D" w:themeColor="text1"/>
          <w:bottom w:val="single" w:sz="4" w:space="0" w:color="103A5D" w:themeColor="text1"/>
          <w:right w:val="single" w:sz="4" w:space="0" w:color="103A5D" w:themeColor="text1"/>
          <w:insideH w:val="nil"/>
          <w:insideV w:val="nil"/>
        </w:tcBorders>
        <w:shd w:val="clear" w:color="auto" w:fill="103A5D" w:themeFill="text1"/>
      </w:tcPr>
    </w:tblStylePr>
    <w:tblStylePr w:type="lastRow">
      <w:rPr>
        <w:b/>
        <w:bCs/>
      </w:rPr>
      <w:tblPr/>
      <w:tcPr>
        <w:tcBorders>
          <w:top w:val="double" w:sz="4" w:space="0" w:color="103A5D" w:themeColor="text1"/>
        </w:tcBorders>
      </w:tcPr>
    </w:tblStylePr>
    <w:tblStylePr w:type="firstCol">
      <w:rPr>
        <w:b/>
        <w:bCs/>
      </w:rPr>
    </w:tblStylePr>
    <w:tblStylePr w:type="lastCol">
      <w:rPr>
        <w:b/>
        <w:bCs/>
      </w:rPr>
    </w:tblStylePr>
    <w:tblStylePr w:type="band1Vert">
      <w:tblPr/>
      <w:tcPr>
        <w:shd w:val="clear" w:color="auto" w:fill="BAD9F3" w:themeFill="text1" w:themeFillTint="33"/>
      </w:tcPr>
    </w:tblStylePr>
    <w:tblStylePr w:type="band1Horz">
      <w:tblPr/>
      <w:tcPr>
        <w:shd w:val="clear" w:color="auto" w:fill="BAD9F3" w:themeFill="text1" w:themeFillTint="33"/>
      </w:tcPr>
    </w:tblStylePr>
  </w:style>
  <w:style w:type="table" w:styleId="Rastertabel4-Accent1">
    <w:name w:val="Grid Table 4 Accent 1"/>
    <w:basedOn w:val="Standaardtabel"/>
    <w:uiPriority w:val="49"/>
    <w:rsid w:val="008914C1"/>
    <w:pPr>
      <w:spacing w:after="0" w:line="240" w:lineRule="auto"/>
    </w:pPr>
    <w:tblPr>
      <w:tblStyleRowBandSize w:val="1"/>
      <w:tblStyleColBandSize w:val="1"/>
      <w:tblBorders>
        <w:top w:val="single" w:sz="4" w:space="0" w:color="B2D59D" w:themeColor="accent1" w:themeTint="99"/>
        <w:left w:val="single" w:sz="4" w:space="0" w:color="B2D59D" w:themeColor="accent1" w:themeTint="99"/>
        <w:bottom w:val="single" w:sz="4" w:space="0" w:color="B2D59D" w:themeColor="accent1" w:themeTint="99"/>
        <w:right w:val="single" w:sz="4" w:space="0" w:color="B2D59D" w:themeColor="accent1" w:themeTint="99"/>
        <w:insideH w:val="single" w:sz="4" w:space="0" w:color="B2D59D" w:themeColor="accent1" w:themeTint="99"/>
        <w:insideV w:val="single" w:sz="4" w:space="0" w:color="B2D59D" w:themeColor="accent1" w:themeTint="99"/>
      </w:tblBorders>
    </w:tblPr>
    <w:tblStylePr w:type="firstRow">
      <w:rPr>
        <w:b/>
        <w:bCs/>
        <w:color w:val="FFFFFF" w:themeColor="background1"/>
      </w:rPr>
      <w:tblPr/>
      <w:tcPr>
        <w:tcBorders>
          <w:top w:val="single" w:sz="4" w:space="0" w:color="7FB95D" w:themeColor="accent1"/>
          <w:left w:val="single" w:sz="4" w:space="0" w:color="7FB95D" w:themeColor="accent1"/>
          <w:bottom w:val="single" w:sz="4" w:space="0" w:color="7FB95D" w:themeColor="accent1"/>
          <w:right w:val="single" w:sz="4" w:space="0" w:color="7FB95D" w:themeColor="accent1"/>
          <w:insideH w:val="nil"/>
          <w:insideV w:val="nil"/>
        </w:tcBorders>
        <w:shd w:val="clear" w:color="auto" w:fill="7FB95D" w:themeFill="accent1"/>
      </w:tcPr>
    </w:tblStylePr>
    <w:tblStylePr w:type="lastRow">
      <w:rPr>
        <w:b/>
        <w:bCs/>
      </w:rPr>
      <w:tblPr/>
      <w:tcPr>
        <w:tcBorders>
          <w:top w:val="double" w:sz="4" w:space="0" w:color="7FB95D" w:themeColor="accent1"/>
        </w:tcBorders>
      </w:tcPr>
    </w:tblStylePr>
    <w:tblStylePr w:type="firstCol">
      <w:rPr>
        <w:b/>
        <w:bCs/>
      </w:rPr>
    </w:tblStylePr>
    <w:tblStylePr w:type="lastCol">
      <w:rPr>
        <w:b/>
        <w:bCs/>
      </w:rPr>
    </w:tblStylePr>
    <w:tblStylePr w:type="band1Vert">
      <w:tblPr/>
      <w:tcPr>
        <w:shd w:val="clear" w:color="auto" w:fill="E5F1DE" w:themeFill="accent1" w:themeFillTint="33"/>
      </w:tcPr>
    </w:tblStylePr>
    <w:tblStylePr w:type="band1Horz">
      <w:tblPr/>
      <w:tcPr>
        <w:shd w:val="clear" w:color="auto" w:fill="E5F1DE" w:themeFill="accent1" w:themeFillTint="33"/>
      </w:tcPr>
    </w:tblStylePr>
  </w:style>
  <w:style w:type="table" w:styleId="Rastertabel4-Accent4">
    <w:name w:val="Grid Table 4 Accent 4"/>
    <w:basedOn w:val="Standaardtabel"/>
    <w:uiPriority w:val="49"/>
    <w:rsid w:val="008914C1"/>
    <w:pPr>
      <w:spacing w:after="0" w:line="240" w:lineRule="auto"/>
    </w:pPr>
    <w:tblPr>
      <w:tblStyleRowBandSize w:val="1"/>
      <w:tblStyleColBandSize w:val="1"/>
      <w:tblBorders>
        <w:top w:val="single" w:sz="4" w:space="0" w:color="44BCFF" w:themeColor="accent4" w:themeTint="99"/>
        <w:left w:val="single" w:sz="4" w:space="0" w:color="44BCFF" w:themeColor="accent4" w:themeTint="99"/>
        <w:bottom w:val="single" w:sz="4" w:space="0" w:color="44BCFF" w:themeColor="accent4" w:themeTint="99"/>
        <w:right w:val="single" w:sz="4" w:space="0" w:color="44BCFF" w:themeColor="accent4" w:themeTint="99"/>
        <w:insideH w:val="single" w:sz="4" w:space="0" w:color="44BCFF" w:themeColor="accent4" w:themeTint="99"/>
        <w:insideV w:val="single" w:sz="4" w:space="0" w:color="44BCFF" w:themeColor="accent4" w:themeTint="99"/>
      </w:tblBorders>
    </w:tblPr>
    <w:tblStylePr w:type="firstRow">
      <w:rPr>
        <w:b/>
        <w:bCs/>
        <w:color w:val="FFFFFF" w:themeColor="background1"/>
      </w:rPr>
      <w:tblPr/>
      <w:tcPr>
        <w:tcBorders>
          <w:top w:val="single" w:sz="4" w:space="0" w:color="0080C7" w:themeColor="accent4"/>
          <w:left w:val="single" w:sz="4" w:space="0" w:color="0080C7" w:themeColor="accent4"/>
          <w:bottom w:val="single" w:sz="4" w:space="0" w:color="0080C7" w:themeColor="accent4"/>
          <w:right w:val="single" w:sz="4" w:space="0" w:color="0080C7" w:themeColor="accent4"/>
          <w:insideH w:val="nil"/>
          <w:insideV w:val="nil"/>
        </w:tcBorders>
        <w:shd w:val="clear" w:color="auto" w:fill="0080C7" w:themeFill="accent4"/>
      </w:tcPr>
    </w:tblStylePr>
    <w:tblStylePr w:type="lastRow">
      <w:rPr>
        <w:b/>
        <w:bCs/>
      </w:rPr>
      <w:tblPr/>
      <w:tcPr>
        <w:tcBorders>
          <w:top w:val="double" w:sz="4" w:space="0" w:color="0080C7" w:themeColor="accent4"/>
        </w:tcBorders>
      </w:tcPr>
    </w:tblStylePr>
    <w:tblStylePr w:type="firstCol">
      <w:rPr>
        <w:b/>
        <w:bCs/>
      </w:rPr>
    </w:tblStylePr>
    <w:tblStylePr w:type="lastCol">
      <w:rPr>
        <w:b/>
        <w:bCs/>
      </w:rPr>
    </w:tblStylePr>
    <w:tblStylePr w:type="band1Vert">
      <w:tblPr/>
      <w:tcPr>
        <w:shd w:val="clear" w:color="auto" w:fill="C0E8FF" w:themeFill="accent4" w:themeFillTint="33"/>
      </w:tcPr>
    </w:tblStylePr>
    <w:tblStylePr w:type="band1Horz">
      <w:tblPr/>
      <w:tcPr>
        <w:shd w:val="clear" w:color="auto" w:fill="C0E8FF" w:themeFill="accent4" w:themeFillTint="33"/>
      </w:tcPr>
    </w:tblStylePr>
  </w:style>
  <w:style w:type="table" w:styleId="Rastertabel4-Accent3">
    <w:name w:val="Grid Table 4 Accent 3"/>
    <w:basedOn w:val="Standaardtabel"/>
    <w:uiPriority w:val="49"/>
    <w:rsid w:val="008914C1"/>
    <w:pPr>
      <w:spacing w:after="0" w:line="240" w:lineRule="auto"/>
    </w:pPr>
    <w:tblPr>
      <w:tblStyleRowBandSize w:val="1"/>
      <w:tblStyleColBandSize w:val="1"/>
      <w:tblBorders>
        <w:top w:val="single" w:sz="4" w:space="0" w:color="FF56B2" w:themeColor="accent3" w:themeTint="99"/>
        <w:left w:val="single" w:sz="4" w:space="0" w:color="FF56B2" w:themeColor="accent3" w:themeTint="99"/>
        <w:bottom w:val="single" w:sz="4" w:space="0" w:color="FF56B2" w:themeColor="accent3" w:themeTint="99"/>
        <w:right w:val="single" w:sz="4" w:space="0" w:color="FF56B2" w:themeColor="accent3" w:themeTint="99"/>
        <w:insideH w:val="single" w:sz="4" w:space="0" w:color="FF56B2" w:themeColor="accent3" w:themeTint="99"/>
        <w:insideV w:val="single" w:sz="4" w:space="0" w:color="FF56B2" w:themeColor="accent3" w:themeTint="99"/>
      </w:tblBorders>
    </w:tblPr>
    <w:tblStylePr w:type="firstRow">
      <w:rPr>
        <w:b/>
        <w:bCs/>
        <w:color w:val="FFFFFF" w:themeColor="background1"/>
      </w:rPr>
      <w:tblPr/>
      <w:tcPr>
        <w:tcBorders>
          <w:top w:val="single" w:sz="4" w:space="0" w:color="E5007E" w:themeColor="accent3"/>
          <w:left w:val="single" w:sz="4" w:space="0" w:color="E5007E" w:themeColor="accent3"/>
          <w:bottom w:val="single" w:sz="4" w:space="0" w:color="E5007E" w:themeColor="accent3"/>
          <w:right w:val="single" w:sz="4" w:space="0" w:color="E5007E" w:themeColor="accent3"/>
          <w:insideH w:val="nil"/>
          <w:insideV w:val="nil"/>
        </w:tcBorders>
        <w:shd w:val="clear" w:color="auto" w:fill="E5007E" w:themeFill="accent3"/>
      </w:tcPr>
    </w:tblStylePr>
    <w:tblStylePr w:type="lastRow">
      <w:rPr>
        <w:b/>
        <w:bCs/>
      </w:rPr>
      <w:tblPr/>
      <w:tcPr>
        <w:tcBorders>
          <w:top w:val="double" w:sz="4" w:space="0" w:color="E5007E" w:themeColor="accent3"/>
        </w:tcBorders>
      </w:tcPr>
    </w:tblStylePr>
    <w:tblStylePr w:type="firstCol">
      <w:rPr>
        <w:b/>
        <w:bCs/>
      </w:rPr>
    </w:tblStylePr>
    <w:tblStylePr w:type="lastCol">
      <w:rPr>
        <w:b/>
        <w:bCs/>
      </w:rPr>
    </w:tblStylePr>
    <w:tblStylePr w:type="band1Vert">
      <w:tblPr/>
      <w:tcPr>
        <w:shd w:val="clear" w:color="auto" w:fill="FFC6E5" w:themeFill="accent3" w:themeFillTint="33"/>
      </w:tcPr>
    </w:tblStylePr>
    <w:tblStylePr w:type="band1Horz">
      <w:tblPr/>
      <w:tcPr>
        <w:shd w:val="clear" w:color="auto" w:fill="FFC6E5" w:themeFill="accent3" w:themeFillTint="33"/>
      </w:tcPr>
    </w:tblStylePr>
  </w:style>
  <w:style w:type="table" w:styleId="Rastertabel4-Accent2">
    <w:name w:val="Grid Table 4 Accent 2"/>
    <w:basedOn w:val="Standaardtabel"/>
    <w:uiPriority w:val="49"/>
    <w:rsid w:val="008914C1"/>
    <w:pPr>
      <w:spacing w:after="0" w:line="240" w:lineRule="auto"/>
    </w:pPr>
    <w:tblPr>
      <w:tblStyleRowBandSize w:val="1"/>
      <w:tblStyleColBandSize w:val="1"/>
      <w:tblBorders>
        <w:top w:val="single" w:sz="4" w:space="0" w:color="F3A6B3" w:themeColor="accent2" w:themeTint="99"/>
        <w:left w:val="single" w:sz="4" w:space="0" w:color="F3A6B3" w:themeColor="accent2" w:themeTint="99"/>
        <w:bottom w:val="single" w:sz="4" w:space="0" w:color="F3A6B3" w:themeColor="accent2" w:themeTint="99"/>
        <w:right w:val="single" w:sz="4" w:space="0" w:color="F3A6B3" w:themeColor="accent2" w:themeTint="99"/>
        <w:insideH w:val="single" w:sz="4" w:space="0" w:color="F3A6B3" w:themeColor="accent2" w:themeTint="99"/>
        <w:insideV w:val="single" w:sz="4" w:space="0" w:color="F3A6B3" w:themeColor="accent2" w:themeTint="99"/>
      </w:tblBorders>
    </w:tblPr>
    <w:tblStylePr w:type="firstRow">
      <w:rPr>
        <w:b/>
        <w:bCs/>
        <w:color w:val="FFFFFF" w:themeColor="background1"/>
      </w:rPr>
      <w:tblPr/>
      <w:tcPr>
        <w:tcBorders>
          <w:top w:val="single" w:sz="4" w:space="0" w:color="EC6C82" w:themeColor="accent2"/>
          <w:left w:val="single" w:sz="4" w:space="0" w:color="EC6C82" w:themeColor="accent2"/>
          <w:bottom w:val="single" w:sz="4" w:space="0" w:color="EC6C82" w:themeColor="accent2"/>
          <w:right w:val="single" w:sz="4" w:space="0" w:color="EC6C82" w:themeColor="accent2"/>
          <w:insideH w:val="nil"/>
          <w:insideV w:val="nil"/>
        </w:tcBorders>
        <w:shd w:val="clear" w:color="auto" w:fill="EC6C82" w:themeFill="accent2"/>
      </w:tcPr>
    </w:tblStylePr>
    <w:tblStylePr w:type="lastRow">
      <w:rPr>
        <w:b/>
        <w:bCs/>
      </w:rPr>
      <w:tblPr/>
      <w:tcPr>
        <w:tcBorders>
          <w:top w:val="double" w:sz="4" w:space="0" w:color="EC6C82" w:themeColor="accent2"/>
        </w:tcBorders>
      </w:tcPr>
    </w:tblStylePr>
    <w:tblStylePr w:type="firstCol">
      <w:rPr>
        <w:b/>
        <w:bCs/>
      </w:rPr>
    </w:tblStylePr>
    <w:tblStylePr w:type="lastCol">
      <w:rPr>
        <w:b/>
        <w:bCs/>
      </w:rPr>
    </w:tblStylePr>
    <w:tblStylePr w:type="band1Vert">
      <w:tblPr/>
      <w:tcPr>
        <w:shd w:val="clear" w:color="auto" w:fill="FBE1E5" w:themeFill="accent2" w:themeFillTint="33"/>
      </w:tcPr>
    </w:tblStylePr>
    <w:tblStylePr w:type="band1Horz">
      <w:tblPr/>
      <w:tcPr>
        <w:shd w:val="clear" w:color="auto" w:fill="FBE1E5" w:themeFill="accent2" w:themeFillTint="33"/>
      </w:tcPr>
    </w:tblStylePr>
  </w:style>
  <w:style w:type="paragraph" w:styleId="Kopvaninhoudsopgave">
    <w:name w:val="TOC Heading"/>
    <w:basedOn w:val="Kop1"/>
    <w:next w:val="Standaard"/>
    <w:uiPriority w:val="39"/>
    <w:unhideWhenUsed/>
    <w:qFormat/>
    <w:rsid w:val="00E3256B"/>
    <w:pPr>
      <w:pageBreakBefore w:val="0"/>
      <w:numPr>
        <w:numId w:val="0"/>
      </w:numPr>
      <w:outlineLvl w:val="9"/>
    </w:pPr>
    <w:rPr>
      <w:sz w:val="32"/>
      <w:lang w:eastAsia="nl-NL"/>
    </w:rPr>
  </w:style>
  <w:style w:type="paragraph" w:styleId="Inhopg1">
    <w:name w:val="toc 1"/>
    <w:basedOn w:val="Standaard"/>
    <w:next w:val="Standaard"/>
    <w:autoRedefine/>
    <w:uiPriority w:val="39"/>
    <w:unhideWhenUsed/>
    <w:rsid w:val="008318C4"/>
    <w:pPr>
      <w:spacing w:after="100"/>
    </w:pPr>
  </w:style>
  <w:style w:type="paragraph" w:styleId="Inhopg2">
    <w:name w:val="toc 2"/>
    <w:basedOn w:val="Standaard"/>
    <w:next w:val="Standaard"/>
    <w:autoRedefine/>
    <w:uiPriority w:val="39"/>
    <w:unhideWhenUsed/>
    <w:rsid w:val="008318C4"/>
    <w:pPr>
      <w:spacing w:after="100"/>
      <w:ind w:left="180"/>
    </w:pPr>
  </w:style>
  <w:style w:type="paragraph" w:styleId="Inhopg3">
    <w:name w:val="toc 3"/>
    <w:basedOn w:val="Standaard"/>
    <w:next w:val="Standaard"/>
    <w:autoRedefine/>
    <w:uiPriority w:val="39"/>
    <w:unhideWhenUsed/>
    <w:rsid w:val="008318C4"/>
    <w:pPr>
      <w:spacing w:after="100"/>
      <w:ind w:left="360"/>
    </w:pPr>
  </w:style>
  <w:style w:type="character" w:styleId="Hyperlink">
    <w:name w:val="Hyperlink"/>
    <w:basedOn w:val="Standaardalinea-lettertype"/>
    <w:uiPriority w:val="99"/>
    <w:unhideWhenUsed/>
    <w:rsid w:val="008318C4"/>
    <w:rPr>
      <w:color w:val="E5232F" w:themeColor="hyperlink"/>
      <w:u w:val="single"/>
    </w:rPr>
  </w:style>
  <w:style w:type="table" w:styleId="Rastertabel2-Accent1">
    <w:name w:val="Grid Table 2 Accent 1"/>
    <w:basedOn w:val="Standaardtabel"/>
    <w:uiPriority w:val="47"/>
    <w:rsid w:val="008318C4"/>
    <w:pPr>
      <w:spacing w:after="0" w:line="240" w:lineRule="auto"/>
    </w:pPr>
    <w:tblPr>
      <w:tblStyleRowBandSize w:val="1"/>
      <w:tblStyleColBandSize w:val="1"/>
      <w:tblBorders>
        <w:top w:val="single" w:sz="2" w:space="0" w:color="B2D59D" w:themeColor="accent1" w:themeTint="99"/>
        <w:bottom w:val="single" w:sz="2" w:space="0" w:color="B2D59D" w:themeColor="accent1" w:themeTint="99"/>
        <w:insideH w:val="single" w:sz="2" w:space="0" w:color="B2D59D" w:themeColor="accent1" w:themeTint="99"/>
        <w:insideV w:val="single" w:sz="2" w:space="0" w:color="B2D59D" w:themeColor="accent1" w:themeTint="99"/>
      </w:tblBorders>
    </w:tblPr>
    <w:tblStylePr w:type="firstRow">
      <w:rPr>
        <w:b/>
        <w:bCs/>
      </w:rPr>
      <w:tblPr/>
      <w:tcPr>
        <w:tcBorders>
          <w:top w:val="nil"/>
          <w:bottom w:val="single" w:sz="12" w:space="0" w:color="B2D59D" w:themeColor="accent1" w:themeTint="99"/>
          <w:insideH w:val="nil"/>
          <w:insideV w:val="nil"/>
        </w:tcBorders>
        <w:shd w:val="clear" w:color="auto" w:fill="FFFFFF" w:themeFill="background1"/>
      </w:tcPr>
    </w:tblStylePr>
    <w:tblStylePr w:type="lastRow">
      <w:rPr>
        <w:b/>
        <w:bCs/>
      </w:rPr>
      <w:tblPr/>
      <w:tcPr>
        <w:tcBorders>
          <w:top w:val="double" w:sz="2" w:space="0" w:color="B2D59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1DE" w:themeFill="accent1" w:themeFillTint="33"/>
      </w:tcPr>
    </w:tblStylePr>
    <w:tblStylePr w:type="band1Horz">
      <w:tblPr/>
      <w:tcPr>
        <w:shd w:val="clear" w:color="auto" w:fill="E5F1DE" w:themeFill="accent1" w:themeFillTint="33"/>
      </w:tcPr>
    </w:tblStylePr>
  </w:style>
  <w:style w:type="table" w:styleId="Rastertabel3-Accent1">
    <w:name w:val="Grid Table 3 Accent 1"/>
    <w:basedOn w:val="Standaardtabel"/>
    <w:uiPriority w:val="48"/>
    <w:rsid w:val="008318C4"/>
    <w:pPr>
      <w:spacing w:after="0" w:line="240" w:lineRule="auto"/>
    </w:pPr>
    <w:tblPr>
      <w:tblStyleRowBandSize w:val="1"/>
      <w:tblStyleColBandSize w:val="1"/>
      <w:tblBorders>
        <w:top w:val="single" w:sz="4" w:space="0" w:color="B2D59D" w:themeColor="accent1" w:themeTint="99"/>
        <w:left w:val="single" w:sz="4" w:space="0" w:color="B2D59D" w:themeColor="accent1" w:themeTint="99"/>
        <w:bottom w:val="single" w:sz="4" w:space="0" w:color="B2D59D" w:themeColor="accent1" w:themeTint="99"/>
        <w:right w:val="single" w:sz="4" w:space="0" w:color="B2D59D" w:themeColor="accent1" w:themeTint="99"/>
        <w:insideH w:val="single" w:sz="4" w:space="0" w:color="B2D59D" w:themeColor="accent1" w:themeTint="99"/>
        <w:insideV w:val="single" w:sz="4" w:space="0" w:color="B2D59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1DE" w:themeFill="accent1" w:themeFillTint="33"/>
      </w:tcPr>
    </w:tblStylePr>
    <w:tblStylePr w:type="band1Horz">
      <w:tblPr/>
      <w:tcPr>
        <w:shd w:val="clear" w:color="auto" w:fill="E5F1DE" w:themeFill="accent1" w:themeFillTint="33"/>
      </w:tcPr>
    </w:tblStylePr>
    <w:tblStylePr w:type="neCell">
      <w:tblPr/>
      <w:tcPr>
        <w:tcBorders>
          <w:bottom w:val="single" w:sz="4" w:space="0" w:color="B2D59D" w:themeColor="accent1" w:themeTint="99"/>
        </w:tcBorders>
      </w:tcPr>
    </w:tblStylePr>
    <w:tblStylePr w:type="nwCell">
      <w:tblPr/>
      <w:tcPr>
        <w:tcBorders>
          <w:bottom w:val="single" w:sz="4" w:space="0" w:color="B2D59D" w:themeColor="accent1" w:themeTint="99"/>
        </w:tcBorders>
      </w:tcPr>
    </w:tblStylePr>
    <w:tblStylePr w:type="seCell">
      <w:tblPr/>
      <w:tcPr>
        <w:tcBorders>
          <w:top w:val="single" w:sz="4" w:space="0" w:color="B2D59D" w:themeColor="accent1" w:themeTint="99"/>
        </w:tcBorders>
      </w:tcPr>
    </w:tblStylePr>
    <w:tblStylePr w:type="swCell">
      <w:tblPr/>
      <w:tcPr>
        <w:tcBorders>
          <w:top w:val="single" w:sz="4" w:space="0" w:color="B2D59D" w:themeColor="accent1" w:themeTint="99"/>
        </w:tcBorders>
      </w:tcPr>
    </w:tblStylePr>
  </w:style>
  <w:style w:type="table" w:styleId="Rastertabel6kleurrijk-Accent1">
    <w:name w:val="Grid Table 6 Colorful Accent 1"/>
    <w:basedOn w:val="Standaardtabel"/>
    <w:uiPriority w:val="51"/>
    <w:rsid w:val="008318C4"/>
    <w:pPr>
      <w:spacing w:after="0" w:line="240" w:lineRule="auto"/>
    </w:pPr>
    <w:rPr>
      <w:color w:val="5D913E" w:themeColor="accent1" w:themeShade="BF"/>
    </w:rPr>
    <w:tblPr>
      <w:tblStyleRowBandSize w:val="1"/>
      <w:tblStyleColBandSize w:val="1"/>
      <w:tblBorders>
        <w:top w:val="single" w:sz="4" w:space="0" w:color="B2D59D" w:themeColor="accent1" w:themeTint="99"/>
        <w:left w:val="single" w:sz="4" w:space="0" w:color="B2D59D" w:themeColor="accent1" w:themeTint="99"/>
        <w:bottom w:val="single" w:sz="4" w:space="0" w:color="B2D59D" w:themeColor="accent1" w:themeTint="99"/>
        <w:right w:val="single" w:sz="4" w:space="0" w:color="B2D59D" w:themeColor="accent1" w:themeTint="99"/>
        <w:insideH w:val="single" w:sz="4" w:space="0" w:color="B2D59D" w:themeColor="accent1" w:themeTint="99"/>
        <w:insideV w:val="single" w:sz="4" w:space="0" w:color="B2D59D" w:themeColor="accent1" w:themeTint="99"/>
      </w:tblBorders>
    </w:tblPr>
    <w:tblStylePr w:type="firstRow">
      <w:rPr>
        <w:b/>
        <w:bCs/>
      </w:rPr>
      <w:tblPr/>
      <w:tcPr>
        <w:tcBorders>
          <w:bottom w:val="single" w:sz="12" w:space="0" w:color="B2D59D" w:themeColor="accent1" w:themeTint="99"/>
        </w:tcBorders>
      </w:tcPr>
    </w:tblStylePr>
    <w:tblStylePr w:type="lastRow">
      <w:rPr>
        <w:b/>
        <w:bCs/>
      </w:rPr>
      <w:tblPr/>
      <w:tcPr>
        <w:tcBorders>
          <w:top w:val="double" w:sz="4" w:space="0" w:color="B2D59D" w:themeColor="accent1" w:themeTint="99"/>
        </w:tcBorders>
      </w:tcPr>
    </w:tblStylePr>
    <w:tblStylePr w:type="firstCol">
      <w:rPr>
        <w:b/>
        <w:bCs/>
      </w:rPr>
    </w:tblStylePr>
    <w:tblStylePr w:type="lastCol">
      <w:rPr>
        <w:b/>
        <w:bCs/>
      </w:rPr>
    </w:tblStylePr>
    <w:tblStylePr w:type="band1Vert">
      <w:tblPr/>
      <w:tcPr>
        <w:shd w:val="clear" w:color="auto" w:fill="E5F1DE" w:themeFill="accent1" w:themeFillTint="33"/>
      </w:tcPr>
    </w:tblStylePr>
    <w:tblStylePr w:type="band1Horz">
      <w:tblPr/>
      <w:tcPr>
        <w:shd w:val="clear" w:color="auto" w:fill="E5F1DE" w:themeFill="accent1" w:themeFillTint="33"/>
      </w:tcPr>
    </w:tblStylePr>
  </w:style>
  <w:style w:type="table" w:styleId="Rastertabel3">
    <w:name w:val="Grid Table 3"/>
    <w:basedOn w:val="Standaardtabel"/>
    <w:uiPriority w:val="48"/>
    <w:rsid w:val="008318C4"/>
    <w:pPr>
      <w:spacing w:after="0" w:line="240" w:lineRule="auto"/>
    </w:pPr>
    <w:tblPr>
      <w:tblStyleRowBandSize w:val="1"/>
      <w:tblStyleColBandSize w:val="1"/>
      <w:tblBorders>
        <w:top w:val="single" w:sz="4" w:space="0" w:color="318EDB" w:themeColor="text1" w:themeTint="99"/>
        <w:left w:val="single" w:sz="4" w:space="0" w:color="318EDB" w:themeColor="text1" w:themeTint="99"/>
        <w:bottom w:val="single" w:sz="4" w:space="0" w:color="318EDB" w:themeColor="text1" w:themeTint="99"/>
        <w:right w:val="single" w:sz="4" w:space="0" w:color="318EDB" w:themeColor="text1" w:themeTint="99"/>
        <w:insideH w:val="single" w:sz="4" w:space="0" w:color="318EDB" w:themeColor="text1" w:themeTint="99"/>
        <w:insideV w:val="single" w:sz="4" w:space="0" w:color="318ED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9F3" w:themeFill="text1" w:themeFillTint="33"/>
      </w:tcPr>
    </w:tblStylePr>
    <w:tblStylePr w:type="band1Horz">
      <w:tblPr/>
      <w:tcPr>
        <w:shd w:val="clear" w:color="auto" w:fill="BAD9F3" w:themeFill="text1" w:themeFillTint="33"/>
      </w:tcPr>
    </w:tblStylePr>
    <w:tblStylePr w:type="neCell">
      <w:tblPr/>
      <w:tcPr>
        <w:tcBorders>
          <w:bottom w:val="single" w:sz="4" w:space="0" w:color="318EDB" w:themeColor="text1" w:themeTint="99"/>
        </w:tcBorders>
      </w:tcPr>
    </w:tblStylePr>
    <w:tblStylePr w:type="nwCell">
      <w:tblPr/>
      <w:tcPr>
        <w:tcBorders>
          <w:bottom w:val="single" w:sz="4" w:space="0" w:color="318EDB" w:themeColor="text1" w:themeTint="99"/>
        </w:tcBorders>
      </w:tcPr>
    </w:tblStylePr>
    <w:tblStylePr w:type="seCell">
      <w:tblPr/>
      <w:tcPr>
        <w:tcBorders>
          <w:top w:val="single" w:sz="4" w:space="0" w:color="318EDB" w:themeColor="text1" w:themeTint="99"/>
        </w:tcBorders>
      </w:tcPr>
    </w:tblStylePr>
    <w:tblStylePr w:type="swCell">
      <w:tblPr/>
      <w:tcPr>
        <w:tcBorders>
          <w:top w:val="single" w:sz="4" w:space="0" w:color="318EDB" w:themeColor="text1" w:themeTint="99"/>
        </w:tcBorders>
      </w:tcPr>
    </w:tblStylePr>
  </w:style>
  <w:style w:type="table" w:styleId="Rastertabel2">
    <w:name w:val="Grid Table 2"/>
    <w:basedOn w:val="Standaardtabel"/>
    <w:uiPriority w:val="47"/>
    <w:rsid w:val="008318C4"/>
    <w:pPr>
      <w:spacing w:after="0" w:line="240" w:lineRule="auto"/>
    </w:pPr>
    <w:tblPr>
      <w:tblStyleRowBandSize w:val="1"/>
      <w:tblStyleColBandSize w:val="1"/>
      <w:tblBorders>
        <w:top w:val="single" w:sz="2" w:space="0" w:color="318EDB" w:themeColor="text1" w:themeTint="99"/>
        <w:bottom w:val="single" w:sz="2" w:space="0" w:color="318EDB" w:themeColor="text1" w:themeTint="99"/>
        <w:insideH w:val="single" w:sz="2" w:space="0" w:color="318EDB" w:themeColor="text1" w:themeTint="99"/>
        <w:insideV w:val="single" w:sz="2" w:space="0" w:color="318EDB" w:themeColor="text1" w:themeTint="99"/>
      </w:tblBorders>
    </w:tblPr>
    <w:tblStylePr w:type="firstRow">
      <w:rPr>
        <w:b/>
        <w:bCs/>
      </w:rPr>
      <w:tblPr/>
      <w:tcPr>
        <w:tcBorders>
          <w:top w:val="nil"/>
          <w:bottom w:val="single" w:sz="12" w:space="0" w:color="318EDB" w:themeColor="text1" w:themeTint="99"/>
          <w:insideH w:val="nil"/>
          <w:insideV w:val="nil"/>
        </w:tcBorders>
        <w:shd w:val="clear" w:color="auto" w:fill="FFFFFF" w:themeFill="background1"/>
      </w:tcPr>
    </w:tblStylePr>
    <w:tblStylePr w:type="lastRow">
      <w:rPr>
        <w:b/>
        <w:bCs/>
      </w:rPr>
      <w:tblPr/>
      <w:tcPr>
        <w:tcBorders>
          <w:top w:val="double" w:sz="2" w:space="0" w:color="318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9F3" w:themeFill="text1" w:themeFillTint="33"/>
      </w:tcPr>
    </w:tblStylePr>
    <w:tblStylePr w:type="band1Horz">
      <w:tblPr/>
      <w:tcPr>
        <w:shd w:val="clear" w:color="auto" w:fill="BAD9F3" w:themeFill="text1" w:themeFillTint="33"/>
      </w:tcPr>
    </w:tblStylePr>
  </w:style>
  <w:style w:type="table" w:styleId="Rastertabel6kleurrijk">
    <w:name w:val="Grid Table 6 Colorful"/>
    <w:basedOn w:val="Standaardtabel"/>
    <w:uiPriority w:val="51"/>
    <w:rsid w:val="008318C4"/>
    <w:pPr>
      <w:spacing w:after="0" w:line="240" w:lineRule="auto"/>
    </w:pPr>
    <w:rPr>
      <w:color w:val="103A5D" w:themeColor="text1"/>
    </w:rPr>
    <w:tblPr>
      <w:tblStyleRowBandSize w:val="1"/>
      <w:tblStyleColBandSize w:val="1"/>
      <w:tblBorders>
        <w:top w:val="single" w:sz="4" w:space="0" w:color="318EDB" w:themeColor="text1" w:themeTint="99"/>
        <w:left w:val="single" w:sz="4" w:space="0" w:color="318EDB" w:themeColor="text1" w:themeTint="99"/>
        <w:bottom w:val="single" w:sz="4" w:space="0" w:color="318EDB" w:themeColor="text1" w:themeTint="99"/>
        <w:right w:val="single" w:sz="4" w:space="0" w:color="318EDB" w:themeColor="text1" w:themeTint="99"/>
        <w:insideH w:val="single" w:sz="4" w:space="0" w:color="318EDB" w:themeColor="text1" w:themeTint="99"/>
        <w:insideV w:val="single" w:sz="4" w:space="0" w:color="318EDB" w:themeColor="text1" w:themeTint="99"/>
      </w:tblBorders>
    </w:tblPr>
    <w:tblStylePr w:type="firstRow">
      <w:rPr>
        <w:b/>
        <w:bCs/>
      </w:rPr>
      <w:tblPr/>
      <w:tcPr>
        <w:tcBorders>
          <w:bottom w:val="single" w:sz="12" w:space="0" w:color="318EDB" w:themeColor="text1" w:themeTint="99"/>
        </w:tcBorders>
      </w:tcPr>
    </w:tblStylePr>
    <w:tblStylePr w:type="lastRow">
      <w:rPr>
        <w:b/>
        <w:bCs/>
      </w:rPr>
      <w:tblPr/>
      <w:tcPr>
        <w:tcBorders>
          <w:top w:val="double" w:sz="4" w:space="0" w:color="318EDB" w:themeColor="text1" w:themeTint="99"/>
        </w:tcBorders>
      </w:tcPr>
    </w:tblStylePr>
    <w:tblStylePr w:type="firstCol">
      <w:rPr>
        <w:b/>
        <w:bCs/>
      </w:rPr>
    </w:tblStylePr>
    <w:tblStylePr w:type="lastCol">
      <w:rPr>
        <w:b/>
        <w:bCs/>
      </w:rPr>
    </w:tblStylePr>
    <w:tblStylePr w:type="band1Vert">
      <w:tblPr/>
      <w:tcPr>
        <w:shd w:val="clear" w:color="auto" w:fill="BAD9F3" w:themeFill="text1" w:themeFillTint="33"/>
      </w:tcPr>
    </w:tblStylePr>
    <w:tblStylePr w:type="band1Horz">
      <w:tblPr/>
      <w:tcPr>
        <w:shd w:val="clear" w:color="auto" w:fill="BAD9F3" w:themeFill="text1" w:themeFillTint="33"/>
      </w:tcPr>
    </w:tblStylePr>
  </w:style>
  <w:style w:type="character" w:styleId="Intensieveverwijzing">
    <w:name w:val="Intense Reference"/>
    <w:aliases w:val="Inleiding"/>
    <w:basedOn w:val="Standaardalinea-lettertype"/>
    <w:uiPriority w:val="32"/>
    <w:qFormat/>
    <w:rsid w:val="00E82F07"/>
    <w:rPr>
      <w:b/>
      <w:bCs/>
      <w:smallCaps/>
      <w:color w:val="E21F40" w:themeColor="accent2" w:themeShade="BF"/>
      <w:spacing w:val="5"/>
    </w:rPr>
  </w:style>
  <w:style w:type="character" w:styleId="Onopgelostemelding">
    <w:name w:val="Unresolved Mention"/>
    <w:basedOn w:val="Standaardalinea-lettertype"/>
    <w:uiPriority w:val="99"/>
    <w:semiHidden/>
    <w:unhideWhenUsed/>
    <w:rsid w:val="002305DF"/>
    <w:rPr>
      <w:color w:val="605E5C"/>
      <w:shd w:val="clear" w:color="auto" w:fill="E1DFDD"/>
    </w:rPr>
  </w:style>
  <w:style w:type="character" w:styleId="GevolgdeHyperlink">
    <w:name w:val="FollowedHyperlink"/>
    <w:basedOn w:val="Standaardalinea-lettertype"/>
    <w:uiPriority w:val="99"/>
    <w:semiHidden/>
    <w:unhideWhenUsed/>
    <w:rsid w:val="00F35E54"/>
    <w:rPr>
      <w:color w:val="ABBAC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im.xto1.lsp.aorta-zorg.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im.xto1.lsp.aorta-zorg.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stteam@vzvz.nl" TargetMode="External"/><Relationship Id="rId5" Type="http://schemas.openxmlformats.org/officeDocument/2006/relationships/numbering" Target="numbering.xml"/><Relationship Id="rId15" Type="http://schemas.openxmlformats.org/officeDocument/2006/relationships/hyperlink" Target="https://www.vzvz.nl/uploaded/FILES/htmlcontent/Factsheets%20en%20services/Factsheet%20GBZ-ketentest%20op%20testomgeving.pdf?brickwork_test=eNorMyEyxNTcx%20l8Moi2M/xeXJKZn5qXb5mSWpQIAnNILD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eptatie.zorgcsp.nl/zoeken/UitgegevenServerCertificatenUz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ministratorvzvz.sharepoint.com/sites/Huisstijl/Sjablonen/2.AORTA-LSP/AORTA_blanco_logo.dotx" TargetMode="External"/></Relationships>
</file>

<file path=word/theme/theme1.xml><?xml version="1.0" encoding="utf-8"?>
<a:theme xmlns:a="http://schemas.openxmlformats.org/drawingml/2006/main" name="Kantoorthema">
  <a:themeElements>
    <a:clrScheme name="VZVZ2020">
      <a:dk1>
        <a:srgbClr val="103A5D"/>
      </a:dk1>
      <a:lt1>
        <a:srgbClr val="FFFFFF"/>
      </a:lt1>
      <a:dk2>
        <a:srgbClr val="00A79F"/>
      </a:dk2>
      <a:lt2>
        <a:srgbClr val="FFFFFF"/>
      </a:lt2>
      <a:accent1>
        <a:srgbClr val="7FB95D"/>
      </a:accent1>
      <a:accent2>
        <a:srgbClr val="EC6C82"/>
      </a:accent2>
      <a:accent3>
        <a:srgbClr val="E5007E"/>
      </a:accent3>
      <a:accent4>
        <a:srgbClr val="0080C7"/>
      </a:accent4>
      <a:accent5>
        <a:srgbClr val="E2DAA3"/>
      </a:accent5>
      <a:accent6>
        <a:srgbClr val="FBBE20"/>
      </a:accent6>
      <a:hlink>
        <a:srgbClr val="E5232F"/>
      </a:hlink>
      <a:folHlink>
        <a:srgbClr val="ABBAC4"/>
      </a:folHlink>
    </a:clrScheme>
    <a:fontScheme name="VZVZ">
      <a:majorFont>
        <a:latin typeface="Chivo 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3FB4D4C8165449089BB530BDEB24F" ma:contentTypeVersion="11" ma:contentTypeDescription="Een nieuw document maken." ma:contentTypeScope="" ma:versionID="f7e27bb9269f61989b8fc4e7677951ee">
  <xsd:schema xmlns:xsd="http://www.w3.org/2001/XMLSchema" xmlns:xs="http://www.w3.org/2001/XMLSchema" xmlns:p="http://schemas.microsoft.com/office/2006/metadata/properties" xmlns:ns2="008e4fdb-60e9-4897-a362-fe1744600e76" targetNamespace="http://schemas.microsoft.com/office/2006/metadata/properties" ma:root="true" ma:fieldsID="e03b22bbb9e2b618ec30ee0442c7c8f3" ns2:_="">
    <xsd:import namespace="008e4fdb-60e9-4897-a362-fe1744600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e4fdb-60e9-4897-a362-fe174460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476C1-F340-4D84-9136-50894F5FD8ED}">
  <ds:schemaRefs>
    <ds:schemaRef ds:uri="http://schemas.openxmlformats.org/officeDocument/2006/bibliography"/>
  </ds:schemaRefs>
</ds:datastoreItem>
</file>

<file path=customXml/itemProps2.xml><?xml version="1.0" encoding="utf-8"?>
<ds:datastoreItem xmlns:ds="http://schemas.openxmlformats.org/officeDocument/2006/customXml" ds:itemID="{13D283F4-638D-4F62-83BF-703404517A74}">
  <ds:schemaRefs>
    <ds:schemaRef ds:uri="http://www.w3.org/XML/1998/namespace"/>
    <ds:schemaRef ds:uri="008e4fdb-60e9-4897-a362-fe1744600e76"/>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613ADB4-6F42-40DA-9CD2-86D7414C04D7}">
  <ds:schemaRefs>
    <ds:schemaRef ds:uri="http://schemas.microsoft.com/sharepoint/v3/contenttype/forms"/>
  </ds:schemaRefs>
</ds:datastoreItem>
</file>

<file path=customXml/itemProps4.xml><?xml version="1.0" encoding="utf-8"?>
<ds:datastoreItem xmlns:ds="http://schemas.openxmlformats.org/officeDocument/2006/customXml" ds:itemID="{2CEC2F7E-641F-4FD6-A771-09A9E4F3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e4fdb-60e9-4897-a362-fe1744600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AORTA_blanco_logo.dotx</Template>
  <TotalTime>9</TotalTime>
  <Pages>4</Pages>
  <Words>784</Words>
  <Characters>4313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Fluitman</dc:creator>
  <cp:keywords/>
  <dc:description/>
  <cp:lastModifiedBy>Martine Fluitman</cp:lastModifiedBy>
  <cp:revision>2</cp:revision>
  <dcterms:created xsi:type="dcterms:W3CDTF">2021-06-28T12:17:00Z</dcterms:created>
  <dcterms:modified xsi:type="dcterms:W3CDTF">2021-06-28T12:46:00Z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0x010100DDA3FB4D4C8165449089BB530BDEB24F</vt:lpwstr>
  </property>
</Properties>
</file>